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32B" w:rsidRPr="0090432B" w:rsidRDefault="0090432B" w:rsidP="0090432B">
      <w:pPr>
        <w:shd w:val="clear" w:color="auto" w:fill="FFFFFF"/>
        <w:spacing w:after="0" w:line="0" w:lineRule="auto"/>
        <w:ind w:left="792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МИНИСТЕРСТВО ПРОСВЕЩЕНИЯ РОССИЙСКОЙ ФЕДЕРАЦИИ</w:t>
      </w:r>
    </w:p>
    <w:p w:rsidR="0090432B" w:rsidRPr="0090432B" w:rsidRDefault="0090432B" w:rsidP="0090432B">
      <w:pPr>
        <w:shd w:val="clear" w:color="auto" w:fill="FFFFFF"/>
        <w:spacing w:after="0" w:line="0" w:lineRule="auto"/>
        <w:ind w:left="2142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Департамент образования Ярославской области</w:t>
      </w:r>
    </w:p>
    <w:p w:rsidR="0090432B" w:rsidRPr="0090432B" w:rsidRDefault="0090432B" w:rsidP="0090432B">
      <w:pPr>
        <w:shd w:val="clear" w:color="auto" w:fill="FFFFFF"/>
        <w:spacing w:after="0" w:line="0" w:lineRule="auto"/>
        <w:ind w:right="4188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                                                           Администрация </w:t>
      </w:r>
      <w:proofErr w:type="gram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Переславля-Залесского, Православная Религиозная организация Ярославская Епархия Русской Православной Церкви, Местная религиозная организация «Никольский женский монастырь» г. Переславля-Залесского Ярославской Епархии Русской Православной Церкви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Переславская</w:t>
      </w:r>
      <w:proofErr w:type="spell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православная гимназия» им. св. благ</w:t>
      </w:r>
      <w:proofErr w:type="gram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ел. кн. А. Невского»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                   Утверждено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 </w:t>
      </w: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</w:t>
      </w:r>
    </w:p>
    <w:p w:rsidR="0090432B" w:rsidRPr="0090432B" w:rsidRDefault="0090432B" w:rsidP="0090432B">
      <w:pPr>
        <w:shd w:val="clear" w:color="auto" w:fill="FFFFFF"/>
        <w:spacing w:after="0" w:line="0" w:lineRule="auto"/>
        <w:ind w:right="4416"/>
        <w:jc w:val="right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(ID 3378340)</w:t>
      </w:r>
    </w:p>
    <w:p w:rsidR="0090432B" w:rsidRPr="0090432B" w:rsidRDefault="0090432B" w:rsidP="0090432B">
      <w:pPr>
        <w:shd w:val="clear" w:color="auto" w:fill="FFFFFF"/>
        <w:spacing w:after="0" w:line="0" w:lineRule="auto"/>
        <w:ind w:right="4016"/>
        <w:jc w:val="right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учебного предмета</w:t>
      </w:r>
    </w:p>
    <w:p w:rsidR="0090432B" w:rsidRPr="0090432B" w:rsidRDefault="0090432B" w:rsidP="0090432B">
      <w:pPr>
        <w:shd w:val="clear" w:color="auto" w:fill="FFFFFF"/>
        <w:spacing w:after="0" w:line="0" w:lineRule="auto"/>
        <w:ind w:right="4268"/>
        <w:jc w:val="right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«Технология»</w:t>
      </w:r>
    </w:p>
    <w:p w:rsidR="0090432B" w:rsidRPr="0090432B" w:rsidRDefault="0090432B" w:rsidP="0090432B">
      <w:pPr>
        <w:shd w:val="clear" w:color="auto" w:fill="FFFFFF"/>
        <w:spacing w:after="0" w:line="0" w:lineRule="auto"/>
        <w:ind w:left="2340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5 класса основного общего образования</w:t>
      </w:r>
    </w:p>
    <w:p w:rsidR="0090432B" w:rsidRPr="0090432B" w:rsidRDefault="0090432B" w:rsidP="0090432B">
      <w:pPr>
        <w:shd w:val="clear" w:color="auto" w:fill="FFFFFF"/>
        <w:spacing w:after="0" w:line="0" w:lineRule="auto"/>
        <w:ind w:right="3614"/>
        <w:jc w:val="right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2022-2023 учебный год</w:t>
      </w:r>
    </w:p>
    <w:p w:rsidR="0090432B" w:rsidRPr="0090432B" w:rsidRDefault="0090432B" w:rsidP="0090432B">
      <w:pPr>
        <w:shd w:val="clear" w:color="auto" w:fill="FFFFFF"/>
        <w:spacing w:after="0" w:line="0" w:lineRule="auto"/>
        <w:ind w:right="3614"/>
        <w:jc w:val="right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Cambria" w:eastAsia="Times New Roman" w:hAnsi="Cambria" w:cs="Times New Roman"/>
          <w:color w:val="000000"/>
          <w:lang w:eastAsia="ru-RU"/>
        </w:rPr>
        <w:t>                                                                                                                              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Составитель: </w:t>
      </w:r>
      <w:proofErr w:type="spell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Сусликова</w:t>
      </w:r>
      <w:proofErr w:type="spell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Ольга Рудольфовна  </w:t>
      </w:r>
    </w:p>
    <w:p w:rsidR="0090432B" w:rsidRPr="0090432B" w:rsidRDefault="0090432B" w:rsidP="0090432B">
      <w:pPr>
        <w:shd w:val="clear" w:color="auto" w:fill="FFFFFF"/>
        <w:spacing w:after="0" w:line="0" w:lineRule="auto"/>
        <w:ind w:right="20"/>
        <w:jc w:val="right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технологии</w:t>
      </w:r>
    </w:p>
    <w:p w:rsidR="0090432B" w:rsidRPr="0090432B" w:rsidRDefault="0090432B" w:rsidP="0090432B">
      <w:pPr>
        <w:shd w:val="clear" w:color="auto" w:fill="FFFFFF"/>
        <w:spacing w:after="0" w:line="0" w:lineRule="auto"/>
        <w:ind w:right="3594"/>
        <w:jc w:val="right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Переславль-Залесский 2022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proofErr w:type="gramStart"/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НАУЧНЫЙ</w:t>
      </w:r>
      <w:proofErr w:type="gramEnd"/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ОБШЕКУЛЬТУРНЫЙ И ОБРАЗОВАТЕЛЬНЫЙ КОНТЕНТ ТЕХНОЛОГИИ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right="48" w:firstLine="180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Фундаментальной задачей общего образования является освоение учащимися наиболее значимых аспектов реальности. К таким аспектам, несомненно, относится и преобразовательная деятельность человека.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right="48" w:firstLine="180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по целенаправленному преобразованию окружающего мира существует ровно столько, сколько существует само человечество. Однако современные черты эта деятельность стала приобретать с развитием машинного производства и связанных с ним изменений в интеллектуальной и практической деятельности человека.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right="48" w:firstLine="180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Было обосновано положение, что всякая деятельность должна осуществляться в соответствии с некоторым методом, причём эффективность этого метода непосредственно зависит от того, насколько он окажется формализуемым. Это положение стало основополагающей концепцией индустриального общества. Оно сохранило и умножило свою значимость в информационном обществе.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right="48" w:firstLine="180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Стержнем названной концепции является технология как логическое развитие «метода» в следующих аспектах: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right="48" w:firstLine="180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 достижения поставленной цели формализован настолько, что становится возможным его воспроизведение в широком спектре условий при практически идентичных результатах;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right="48" w:firstLine="180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открывается принципиальная возможность автоматизации процессов изготовления изделий (что постепенно распространяется практически на все аспекты человеческой жизни).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right="48" w:firstLine="180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технологии тесно связано с научным знанием. Более того, конечной целью науки (начиная с науки Нового времени) является именно создание технологий.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right="48" w:firstLine="180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ХХ веке сущность технологии была осмыслена в различных плоскостях: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right="48" w:firstLine="180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были выделены структуры, родственные понятию технологии, прежде всего, понятие алгоритма;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right="48" w:firstLine="180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проанализирован феномен зарождающегося технологического общества;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right="48" w:firstLine="180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исследованы социальные аспекты технологии.</w:t>
      </w:r>
    </w:p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Информационные технологии, а затем информационные и коммуникационные технологии (ИКТ) радикальным образом изменили человеческую цивилизацию, открыв беспрецедентные возможности для хранения, обработки, передачи огромных массивов различной информации. Изменилась структура человеческой деятельности — в ней важнейшую роль стал играть информационный фактор. Исключительно значимыми оказались социальные последствия внедрения </w:t>
      </w:r>
      <w:proofErr w:type="gram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ИКТ, которые послужили базой разработки и широкого распространения социальных сетей и процесса информатизации общества. На сегодняшний день процесс информатизации приобретает качественно новые черты. Возникло понятие «цифровой экономики», что подразумевает превращение информации в важнейшую экономическую категорию, быстрое развитие информационного бизнеса и рынка. Появились и интенсивно развиваются новые технологии: облачные, аддитивные, квантовые и пр. Однако цифровая революция (её часто называют третьей революцией) является только прелюдией к новой, более масштабной четвёртой промышленной революции. Все эти изменения самым решительным образом влияют на школьный курс технологии, что было подчёркнуто в «Концепции преподавания предметной области «Технология» в образовательных организациях Российской Федерации, реализующих основные общеобразовательные программы» (далее — «Концепция преподавания предметной области «Технология»).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right="144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 ИЗУЧЕНИЯ ПРЕДМЕТНОЙ ОБЛАСТИ «ТЕХНОЛОГИЯ» В ОСНОВНОМ ОБЩЕМ ОБРАЗОВАНИИ</w:t>
      </w:r>
    </w:p>
    <w:tbl>
      <w:tblPr>
        <w:tblW w:w="14140" w:type="dxa"/>
        <w:tblInd w:w="7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14"/>
        <w:gridCol w:w="2024"/>
        <w:gridCol w:w="1457"/>
        <w:gridCol w:w="2294"/>
        <w:gridCol w:w="1565"/>
        <w:gridCol w:w="2186"/>
      </w:tblGrid>
      <w:tr w:rsidR="0090432B" w:rsidRPr="0090432B" w:rsidTr="0090432B">
        <w:trPr>
          <w:trHeight w:val="360"/>
        </w:trPr>
        <w:tc>
          <w:tcPr>
            <w:tcW w:w="3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 </w:t>
            </w:r>
            <w:proofErr w:type="spellStart"/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</w:t>
            </w:r>
            <w:proofErr w:type="spellEnd"/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е </w:t>
            </w:r>
            <w:proofErr w:type="gramStart"/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 </w:t>
            </w:r>
            <w:proofErr w:type="spellStart"/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ь</w:t>
            </w:r>
            <w:proofErr w:type="spellEnd"/>
            <w:proofErr w:type="gramEnd"/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ю</w:t>
            </w:r>
            <w:proofErr w:type="spellEnd"/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освоения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предметной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«Технология»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является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11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</w:t>
            </w:r>
          </w:p>
        </w:tc>
      </w:tr>
    </w:tbl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технологической грамотности, глобальных компетенций, творческого мышления, необходимых для перехода к новым приоритетам научно-технологического развития Российской Федерации.</w:t>
      </w:r>
    </w:p>
    <w:p w:rsidR="0090432B" w:rsidRPr="0090432B" w:rsidRDefault="0090432B" w:rsidP="0090432B">
      <w:pPr>
        <w:shd w:val="clear" w:color="auto" w:fill="FFFFFF"/>
        <w:spacing w:after="0" w:line="0" w:lineRule="auto"/>
        <w:ind w:left="180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Задачами 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курса технологии являются: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firstLine="180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овладение знаниями, умениями и опытом деятельности в предметной области «Технология» как необходимым компонентом общей культуры человека цифрового социума и актуальными для жизни в этом социуме технологиями;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firstLine="180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firstLine="180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firstLine="180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обучающихся навыка использования в трудовой деятельности цифровых инструментов и программных сервисов, а также когнитивных инструментов и технологий;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firstLine="180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firstLine="180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подчёркивается в Концепции преподавания предметной области «Технология», ведущей формой учебной деятельности, направленной на достижение поставленных целей, является проектная деятельность в полном цикле: от формулирования проблемы и постановки конкретной задачи до получения конкретных значимых результатов. Именно в процессе проектной деятельности достигается синтез многообразия аспектов образовательного процесса, включая личностные интересы обучающихся. При этом разработка и реализация проекта должна осуществляться в определённых масштабах, позволяющих реализовать исследовательскую деятельность и использовать знания, полученные </w:t>
      </w:r>
      <w:proofErr w:type="gram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других предметах.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firstLine="180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 подчеркнуть, что именно в технологии реализуются все аспекты фундаментальной для образования категории «знания», а именно: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firstLine="180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понятийное знание, которое складывается из набора понятий, характеризующих данную предметную область;</w:t>
      </w:r>
    </w:p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алгоритмическое (технологическое) знание — знание методов, технологий, приводящих к желаемому результату при соблюдении определённых условий;</w:t>
      </w:r>
    </w:p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предметное знание, складывающееся из знания и понимания сути законов и закономерностей, применяемых в той или иной предметной области;</w:t>
      </w:r>
    </w:p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методологическое знание — знание общих закономерностей изучаемых явлений и процессов.</w:t>
      </w:r>
    </w:p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и всякий общеобразовательный предмет, «Технология» отражает наиболее значимые аспекты действительности, которые состоят в следующем:</w:t>
      </w:r>
    </w:p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Cambria" w:eastAsia="Times New Roman" w:hAnsi="Cambria" w:cs="Times New Roman"/>
          <w:color w:val="000000"/>
          <w:lang w:eastAsia="ru-RU"/>
        </w:rPr>
        <w:t>  </w:t>
      </w:r>
      <w:proofErr w:type="spell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технологизация</w:t>
      </w:r>
      <w:proofErr w:type="spell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всех сторон человеческой жизни и деятельности является столь масштабной, что интуитивных представлений о сущности и структуре технологического процесса явно недостаточно для успешной социализации учащихся — необходимо целенаправленное освоение всех этапов технологической цепочки и полного цикла решения поставленной задачи. При этом возможны следующие уровни освоения технологии:</w:t>
      </w:r>
    </w:p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представления;</w:t>
      </w:r>
    </w:p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пользователя;</w:t>
      </w:r>
    </w:p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proofErr w:type="spell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когнитивно-продуктивный</w:t>
      </w:r>
      <w:proofErr w:type="spell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уровень (создание технологий);</w:t>
      </w:r>
    </w:p>
    <w:tbl>
      <w:tblPr>
        <w:tblW w:w="14140" w:type="dxa"/>
        <w:tblInd w:w="7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05"/>
        <w:gridCol w:w="837"/>
        <w:gridCol w:w="2132"/>
        <w:gridCol w:w="2968"/>
        <w:gridCol w:w="2294"/>
        <w:gridCol w:w="1538"/>
        <w:gridCol w:w="1376"/>
        <w:gridCol w:w="890"/>
      </w:tblGrid>
      <w:tr w:rsidR="0090432B" w:rsidRPr="0090432B" w:rsidTr="0090432B">
        <w:trPr>
          <w:trHeight w:val="3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</w:t>
            </w:r>
          </w:p>
        </w:tc>
        <w:tc>
          <w:tcPr>
            <w:tcW w:w="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вся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современная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деятельность,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включая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ручной</w:t>
            </w:r>
          </w:p>
        </w:tc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128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труд,</w:t>
            </w:r>
          </w:p>
        </w:tc>
      </w:tr>
    </w:tbl>
    <w:p w:rsidR="0090432B" w:rsidRPr="0090432B" w:rsidRDefault="0090432B" w:rsidP="0090432B">
      <w:pPr>
        <w:shd w:val="clear" w:color="auto" w:fill="FFFFFF"/>
        <w:spacing w:after="0" w:line="240" w:lineRule="auto"/>
        <w:ind w:right="24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осуществляется с применением информационных и цифровых технологий, формирование навыков использования этих технологий при изготовлении изделий становится важной задачей в курсе технологии;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right="24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появление феномена «больших данных» оказывает существенное и далеко не позитивное влияние на процесс познания, что говорит о необходимости освоения принципиально 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новых технологий </w:t>
      </w:r>
      <w:proofErr w:type="gram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—и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нформационно-когнитивных, нацеленных на освоение учащимися знаний, на развитии умения учиться.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 «ТЕХНОЛОГИЯ»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firstLine="180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Основной методический принцип современного курса «Технология»: освоение сущности и структуры технологии идёт неразрывно с освоением процесса познания — построения и анализа разнообразных моделей. Только в этом случае можно достичь </w:t>
      </w:r>
      <w:proofErr w:type="spell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когнитивно-продуктивного</w:t>
      </w:r>
      <w:proofErr w:type="spell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уровня освоения технологий.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firstLine="180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Современный курс технологии построен по модульному принципу.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firstLine="180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Модульность — ведущий методический принцип построения содержания современных учебных курсов. Она создаёт инструмент реализации в обучении индивидуальных образовательных траекторий, что является основополагающим принципом построения общеобразовательного курса технологии.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firstLine="180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Модуль «Производство и технология»</w:t>
      </w:r>
    </w:p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модуле в явном виде содержится сформулированный выше методический принцип и подходы к его реализации в различных сферах. Освоение содержания данного модуля осуществляется на протяжении всего курса «Технология» с 5 по 9 класс. Содержание модуля построено п</w:t>
      </w:r>
      <w:proofErr w:type="gram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о«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восходящему» принципу: от умений реализации имеющихся технологий к их оценке и совершенствованию, а от них — к знаниям и умениям, позволяющим создавать технологии. Освоение технологического подхода осуществляется в диалектике с творческими методами создания значимых для человека продуктов.</w:t>
      </w:r>
    </w:p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Особенностью современной </w:t>
      </w:r>
      <w:proofErr w:type="spell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техносферы</w:t>
      </w:r>
      <w:proofErr w:type="spell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 4-й промышленной революции.</w:t>
      </w:r>
    </w:p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Модуль «Технологии обработки материалов и пищевых продуктов»</w:t>
      </w:r>
    </w:p>
    <w:tbl>
      <w:tblPr>
        <w:tblW w:w="14140" w:type="dxa"/>
        <w:tblInd w:w="7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7"/>
        <w:gridCol w:w="1379"/>
        <w:gridCol w:w="1325"/>
        <w:gridCol w:w="649"/>
        <w:gridCol w:w="2001"/>
        <w:gridCol w:w="1676"/>
        <w:gridCol w:w="1568"/>
        <w:gridCol w:w="1920"/>
        <w:gridCol w:w="1271"/>
        <w:gridCol w:w="1784"/>
      </w:tblGrid>
      <w:tr w:rsidR="0090432B" w:rsidRPr="0090432B" w:rsidTr="0090432B">
        <w:trPr>
          <w:trHeight w:val="362"/>
        </w:trPr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данном</w:t>
            </w:r>
          </w:p>
        </w:tc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proofErr w:type="gramStart"/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модуле</w:t>
            </w:r>
            <w:proofErr w:type="gramEnd"/>
          </w:p>
        </w:tc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конкретных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proofErr w:type="gramStart"/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примерах</w:t>
            </w:r>
            <w:proofErr w:type="gramEnd"/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показана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общих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10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положений,</w:t>
            </w:r>
          </w:p>
        </w:tc>
      </w:tr>
    </w:tbl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proofErr w:type="gram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сформулированных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модуле «Производство и технологии». Освоение технологии ведётся по единой схеме, которая реализуется во всех без исключения модулях. Разумеется, в каждом конкретном случае возможны отклонения от названной схемы. Однако эти отклонения только усиливают общую идею об универсальном характере технологического подхода. Основная цель данного модуля: освоить умения реализации уже имеющихся технологий. Значительное внимание уделяется технологиям создания уникальных изделий народного творчества.</w:t>
      </w:r>
    </w:p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Модуль «Робототехника»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этом модуле наиболее полно реализуется идея конвергенции материальных и информационных технологий. Важность данного модуля заключается в том, что в нём формируются навыки работы с когнитивной составляющей (действиями, операциями и этапами), которые в современном цифровом социуме приобретают универсальный характер.</w:t>
      </w:r>
    </w:p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Модуль «Животноводство»</w:t>
      </w:r>
    </w:p>
    <w:tbl>
      <w:tblPr>
        <w:tblW w:w="14140" w:type="dxa"/>
        <w:tblInd w:w="7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61"/>
        <w:gridCol w:w="1730"/>
        <w:gridCol w:w="1811"/>
        <w:gridCol w:w="622"/>
        <w:gridCol w:w="2541"/>
        <w:gridCol w:w="649"/>
        <w:gridCol w:w="2514"/>
        <w:gridCol w:w="2406"/>
        <w:gridCol w:w="406"/>
      </w:tblGrid>
      <w:tr w:rsidR="0090432B" w:rsidRPr="0090432B" w:rsidTr="0090432B">
        <w:trPr>
          <w:trHeight w:val="360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знакомит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учащихся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классическими</w:t>
            </w:r>
          </w:p>
        </w:tc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современными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технологиями</w:t>
            </w:r>
          </w:p>
        </w:tc>
        <w:tc>
          <w:tcPr>
            <w:tcW w:w="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right="24"/>
              <w:jc w:val="right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</w:tbl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сельскохозяйственной сфере. Особенностью этих технологий заключается в том, что их объектами в данном случае являются природные объекты, поведение которых часто не подвластно человеку. В этом случае при реализации технологии существенное значение имеет творческий фактор — умение в нужный момент скорректировать технологический процесс.</w:t>
      </w:r>
    </w:p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 Модуль «Растениеводство»</w:t>
      </w:r>
    </w:p>
    <w:tbl>
      <w:tblPr>
        <w:tblW w:w="14140" w:type="dxa"/>
        <w:tblInd w:w="7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61"/>
        <w:gridCol w:w="1730"/>
        <w:gridCol w:w="1811"/>
        <w:gridCol w:w="622"/>
        <w:gridCol w:w="2541"/>
        <w:gridCol w:w="649"/>
        <w:gridCol w:w="2514"/>
        <w:gridCol w:w="2406"/>
        <w:gridCol w:w="406"/>
      </w:tblGrid>
      <w:tr w:rsidR="0090432B" w:rsidRPr="0090432B" w:rsidTr="0090432B">
        <w:trPr>
          <w:trHeight w:val="360"/>
        </w:trPr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знакомит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учащихся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классическими</w:t>
            </w:r>
          </w:p>
        </w:tc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современными</w:t>
            </w:r>
          </w:p>
        </w:tc>
        <w:tc>
          <w:tcPr>
            <w:tcW w:w="17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технологиями</w:t>
            </w:r>
          </w:p>
        </w:tc>
        <w:tc>
          <w:tcPr>
            <w:tcW w:w="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right="24"/>
              <w:jc w:val="right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</w:tbl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сельскохозяйственной сфере. Особенностью этих технологий заключается в том, что их объектами </w:t>
      </w:r>
      <w:proofErr w:type="gram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данном </w:t>
      </w:r>
      <w:proofErr w:type="gram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случае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являются природные объекты, поведение которых часто не подвластно человеку. В этом случае при реализации технологии существенное значение имеет творческий фактор — умение в нужный момент скорректировать технологический процесс.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УЧЕБНОГО ПРЕДМЕТА «ТЕХНОЛОГИЯ» В УЧЕБНОМ ПЛАНЕ</w:t>
      </w:r>
    </w:p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предмет "Технология" изучается в 5 классе два часа в неделе, общий объем составляет 68 часов.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ИНВАРИАНТНЫЕ МОДУЛИ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«Производство и технология»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</w:r>
      <w:r w:rsidRPr="009043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Раздел.</w:t>
      </w: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Преобразовательная деятельность человека.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вокруг нас. Алгоритмы и начала технологии. Возможность формального исполнения алгоритма. Робот как исполнитель алгоритма. Робот как механизм.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Раздел.</w:t>
      </w: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Простейшие машины и механизмы.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Двигатели машин. Виды двигателей. Передаточные механизмы. Виды и характеристики передаточных механизмов.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Механические передачи. Обратная связь. Механические конструкторы. Робототехнические конструкторы. Простые механические модели. Простые управляемые модели.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«Технология обработки материалов и пищевых продуктов»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Раздел.</w:t>
      </w: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Структура технологии: от материала к изделию.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элементы структуры технологии: действия, операции, этапы. Технологическая карта. 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t>        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Проектирование, моделирование, конструирование — основные составляющие технологии. Технологии и алгоритмы.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Раздел.</w:t>
      </w: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Материалы и их свойства.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Сырьё и материалы как основы производства. Натуральное, искусственное, синтетическое сырьё и материалы. Конструкционные материалы. Физические и технологические свойства конструкционных материалов.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Бумага и её свойства. Различные изделия из бумаги. Потребность человека в бумаге.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Ткань и её свойства. Изделия из ткани. Виды тканей.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Древесина и её свойства. Древесные материалы и их применение. Изделия из древесины. Потребность человечества в древесине. Сохранение лесов.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Металлы и их свойства. Металлические части машин и механизмов. Тонколистовая сталь и проволока.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Пластические массы (пластмассы) и их свойства. Работа с пластмассами.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proofErr w:type="spell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Наноструктуры</w:t>
      </w:r>
      <w:proofErr w:type="spell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их использование в различных технологиях. Природные и синтетические </w:t>
      </w:r>
      <w:proofErr w:type="spell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наноструктуры</w:t>
      </w:r>
      <w:proofErr w:type="spell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Композиты и </w:t>
      </w:r>
      <w:proofErr w:type="spell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нанокомпозиты</w:t>
      </w:r>
      <w:proofErr w:type="spell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их применение. Умные материалы и их применение. </w:t>
      </w:r>
      <w:proofErr w:type="spell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Аллотропные</w:t>
      </w:r>
      <w:proofErr w:type="spell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соединения углерода.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Раздел.</w:t>
      </w: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Основные ручные инструменты.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Инструменты для работы с бумагой. Инструменты для работы с тканью. Инструменты для работы с древесиной. Инструменты для работы с металлом.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Компьютерные инструменты.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Раздел.</w:t>
      </w: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Трудовые действия как основные слагаемые технологии.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Измерение и счёт как универсальные трудовые действия. Точность и погрешность измерений. Действия при работе с бумагой. Действия при работе с тканью. Действия при работе с древесиной. Действия при работе с тонколистовым металлом. Приготовление пищи.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Общность и различие действий с различными материалами и пищевыми продуктами.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left="180" w:right="3600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ВАРИАТИВНЫЕ МОДУЛИ</w:t>
      </w: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left="180" w:right="3600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«Робототехника»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left="180" w:right="3600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Раздел.</w:t>
      </w: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Алгоритмы и исполнители. Роботы как исполнители.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left="180" w:right="3600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 и способы их достижения. Планирование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left="180" w:right="3600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последовательности шагов, ведущих к достижению цели. Понятие исполнителя. Управление исполнителем: непосредственное или согласно плану. Системы исполнителей. Общие представления о технологии. Алгоритмы и технологии.</w:t>
      </w: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Компьютерный исполнитель. Робот. Система команд исполнителя.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left="180" w:right="3600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роботов на экране компьютера к роботам-механизмам.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left="180" w:right="3600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команд механического робота. Управление механическим роботом.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left="180" w:right="3600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Робототехнические комплексы и их возможности. Знакомство с составом робототехнического конструктора.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left="180" w:right="3600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Раздел.</w:t>
      </w: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Роботы: конструирование и управление.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left="180" w:right="3600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устройство робота. Механическая часть. Принцип программного управления.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left="180" w:right="-56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Принципы работы датчиков в составе робототехнического набора, их параметры и применение. Принципы программирования роботов. Изучение интерфейса конкретного языка программирования, основные инструменты и команды программирования роботов.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left="180" w:right="-56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«Животноводство»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</w:r>
      <w:r w:rsidRPr="009043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Раздел. </w:t>
      </w: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Элементы технологий выращивания сельскохозяйственных животных.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left="180" w:right="-56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Домашние животные. Приручение животных как фактор развития человеческой цивилизации.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Сельскохозяйственные животные.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сельскохозяйственных животных: помещение, оборудование, уход. Разведение животных. Породы животных, их создание.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Лечение животных. Понятие о ветеринарии.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Заготовка кормов. Кормление животных. Питательность корма. Рацион.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Животные у нас дома. Забота о домашних и бездомных животных.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Проблема клонирования живых организмов. Социальные и этические проблемы.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«Растениеводство»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</w:r>
      <w:r w:rsidRPr="0090432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Раздел.</w:t>
      </w: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Элементы технологий выращивания сельскохозяйственных культур.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Почвы, виды почв. Плодородие почв.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Инструменты обработки почвы: ручные и механизированные. Сельскохозяйственная техника. Культурные растения и их классификация.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Выращивание растений на школьном/приусадебном участке.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Полезные для человека дикорастущие растения и их классификация.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Сохранение природной среды.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ОБРАЗОВАТЕЛЬНЫЕ РЕЗУЛЬТАТЫ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left="180" w:right="864" w:hanging="180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</w:r>
      <w:r w:rsidRPr="009043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Патриотическое воспитание: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left="180" w:right="864" w:hanging="180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-проявление интереса к истории и современному состоянию российской науки и технологии</w:t>
      </w:r>
      <w:proofErr w:type="gram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;--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ценностное отношение к достижениям российских инженеров и учёных.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right="432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Cambria" w:eastAsia="Times New Roman" w:hAnsi="Cambria" w:cs="Times New Roman"/>
          <w:color w:val="000000"/>
          <w:lang w:eastAsia="ru-RU"/>
        </w:rPr>
        <w:t>        </w:t>
      </w:r>
      <w:r w:rsidRPr="009043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Гражданское и духовно-нравственное воспитание: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90432B">
        <w:rPr>
          <w:rFonts w:ascii="Cambria" w:eastAsia="Times New Roman" w:hAnsi="Cambria" w:cs="Times New Roman"/>
          <w:color w:val="000000"/>
          <w:lang w:eastAsia="ru-RU"/>
        </w:rPr>
        <w:t>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важности морально-этических принципов в деятельности, связанной с реализацией технологий;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right="432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Эстетическое воспитание:</w:t>
      </w:r>
      <w:proofErr w:type="gramStart"/>
      <w:r w:rsidRPr="0090432B">
        <w:rPr>
          <w:rFonts w:ascii="Cambria" w:eastAsia="Times New Roman" w:hAnsi="Cambria" w:cs="Times New Roman"/>
          <w:color w:val="000000"/>
          <w:lang w:eastAsia="ru-RU"/>
        </w:rPr>
        <w:br/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восприятие эстетических качеств предметов труда;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создавать эстетически значимые изделия из различных материалов.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right="432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Ценности научного познания и практической деятельности:</w:t>
      </w:r>
      <w:proofErr w:type="gramStart"/>
      <w:r w:rsidRPr="0090432B">
        <w:rPr>
          <w:rFonts w:ascii="Cambria" w:eastAsia="Times New Roman" w:hAnsi="Cambria" w:cs="Times New Roman"/>
          <w:color w:val="000000"/>
          <w:lang w:eastAsia="ru-RU"/>
        </w:rPr>
        <w:br/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ценности науки как фундамента технологий; развитие интереса к исследовательской деятельности, реализации на практике достижений науки.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right="432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Формирование культуры здоровья и эмоционального благополучия: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90432B">
        <w:rPr>
          <w:rFonts w:ascii="Cambria" w:eastAsia="Times New Roman" w:hAnsi="Cambria" w:cs="Times New Roman"/>
          <w:color w:val="000000"/>
          <w:lang w:eastAsia="ru-RU"/>
        </w:rPr>
        <w:t>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сознание ценности безопасного образа жизни в современном технологическом мире, важности правил безопасной работы с инструментами;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распознавать информационные угрозы и </w:t>
      </w:r>
      <w:proofErr w:type="spell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</w:t>
      </w:r>
      <w:proofErr w:type="spell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</w:t>
      </w:r>
      <w:proofErr w:type="spell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лять</w:t>
      </w:r>
      <w:proofErr w:type="spell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защиту личности от этих угроз.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right="432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Трудовое воспитание:</w:t>
      </w:r>
      <w:proofErr w:type="gramStart"/>
      <w:r w:rsidRPr="0090432B">
        <w:rPr>
          <w:rFonts w:ascii="Cambria" w:eastAsia="Times New Roman" w:hAnsi="Cambria" w:cs="Times New Roman"/>
          <w:color w:val="000000"/>
          <w:lang w:eastAsia="ru-RU"/>
        </w:rPr>
        <w:br/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активное участие в решении возникающих практических задач из различных областей;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right="432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ориентироваться в мире современных профессий.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right="432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Экологическое воспитание: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90432B">
        <w:rPr>
          <w:rFonts w:ascii="Cambria" w:eastAsia="Times New Roman" w:hAnsi="Cambria" w:cs="Times New Roman"/>
          <w:color w:val="000000"/>
          <w:lang w:eastAsia="ru-RU"/>
        </w:rPr>
        <w:t>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техносферой</w:t>
      </w:r>
      <w:proofErr w:type="spell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пределов преобразовательной деятельности человека.</w:t>
      </w:r>
    </w:p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универсальными познавательными действиями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r w:rsidRPr="009043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Базовые логические действия: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90432B">
        <w:rPr>
          <w:rFonts w:ascii="Cambria" w:eastAsia="Times New Roman" w:hAnsi="Cambria" w:cs="Times New Roman"/>
          <w:color w:val="000000"/>
          <w:lang w:eastAsia="ru-RU"/>
        </w:rPr>
        <w:t>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ыявлять и характеризовать существенные признаки природных и рукотворных объектов;</w:t>
      </w:r>
    </w:p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-устанавливать существенный признак классификации, основание для обобщения и сравнения; 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t>           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закономерности и противоречия в рассматриваемых фактах, данных и наблюдениях, относящихся к внешнему миру;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90432B">
        <w:rPr>
          <w:rFonts w:ascii="Cambria" w:eastAsia="Times New Roman" w:hAnsi="Cambria" w:cs="Times New Roman"/>
          <w:color w:val="000000"/>
          <w:lang w:eastAsia="ru-RU"/>
        </w:rPr>
        <w:t>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техносфере</w:t>
      </w:r>
      <w:proofErr w:type="spell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Cambria" w:eastAsia="Times New Roman" w:hAnsi="Cambria" w:cs="Times New Roman"/>
          <w:color w:val="000000"/>
          <w:lang w:eastAsia="ru-RU"/>
        </w:rPr>
        <w:t>        </w:t>
      </w:r>
      <w:r w:rsidRPr="009043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Базовые исследовательские действия: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90432B">
        <w:rPr>
          <w:rFonts w:ascii="Cambria" w:eastAsia="Times New Roman" w:hAnsi="Cambria" w:cs="Times New Roman"/>
          <w:color w:val="000000"/>
          <w:lang w:eastAsia="ru-RU"/>
        </w:rPr>
        <w:t>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спользовать вопросы как исследовательский инструмент познания;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запросы к информационной системе с целью получения необходимой информации; 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полноту, достоверность и актуальность полученной информации;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опытным путём изучать свойства различных материалов;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величинами;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и оценивать модели объектов, явлений и процессов;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90432B">
        <w:rPr>
          <w:rFonts w:ascii="Cambria" w:eastAsia="Times New Roman" w:hAnsi="Cambria" w:cs="Times New Roman"/>
          <w:color w:val="000000"/>
          <w:lang w:eastAsia="ru-RU"/>
        </w:rPr>
        <w:t>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меть оценивать правильность выполнения учебной задачи, собственные возможности её решения; 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поведение технической системы, в том числе с учётом синергетических эффектов.</w:t>
      </w:r>
    </w:p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 с информацией:</w:t>
      </w:r>
      <w:proofErr w:type="gramStart"/>
      <w:r w:rsidRPr="0090432B">
        <w:rPr>
          <w:rFonts w:ascii="Cambria" w:eastAsia="Times New Roman" w:hAnsi="Cambria" w:cs="Times New Roman"/>
          <w:color w:val="000000"/>
          <w:lang w:eastAsia="ru-RU"/>
        </w:rPr>
        <w:br/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форму представления информации в зависимости от поставленной задачи; понимать различие между данными, информацией и знаниями;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-владеть начальными навыками работы с «большими данными»;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-владеть технологией трансформации данных в информацию, информации в знания.</w:t>
      </w: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универсальными учебными регулятивными действиями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r w:rsidRPr="009043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Самоорганизация: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90432B">
        <w:rPr>
          <w:rFonts w:ascii="Cambria" w:eastAsia="Times New Roman" w:hAnsi="Cambria" w:cs="Times New Roman"/>
          <w:color w:val="000000"/>
          <w:lang w:eastAsia="ru-RU"/>
        </w:rPr>
        <w:t>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меть самостоятельно планировать пути достижения целей, в том числе 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альтернативные, осознанно выбирать наиболее эффективные способы решения учебных и познавательных задач;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предложенных условий и требований, корректировать свои действия в соответствии с изменяющейся ситуацией;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выбор и брать ответственность за решение.</w:t>
      </w:r>
    </w:p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Самоконтроль (рефлексия):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90432B">
        <w:rPr>
          <w:rFonts w:ascii="Cambria" w:eastAsia="Times New Roman" w:hAnsi="Cambria" w:cs="Times New Roman"/>
          <w:color w:val="000000"/>
          <w:lang w:eastAsia="ru-RU"/>
        </w:rPr>
        <w:t>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авать адекватную оценку ситуации и предлагать план её изменения;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причины достижения (</w:t>
      </w:r>
      <w:proofErr w:type="spell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недостижения</w:t>
      </w:r>
      <w:proofErr w:type="spell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результатов преобразовательной деятельности; 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вносить необходимые коррективы в деятельность по решению задачи или по осуществлению проекта;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right="144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Cambria" w:eastAsia="Times New Roman" w:hAnsi="Cambria" w:cs="Times New Roman"/>
          <w:color w:val="000000"/>
          <w:lang w:eastAsia="ru-RU"/>
        </w:rPr>
        <w:t>        </w:t>
      </w:r>
      <w:r w:rsidRPr="009043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Принятие себя и других: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90432B">
        <w:rPr>
          <w:rFonts w:ascii="Cambria" w:eastAsia="Times New Roman" w:hAnsi="Cambria" w:cs="Times New Roman"/>
          <w:color w:val="000000"/>
          <w:lang w:eastAsia="ru-RU"/>
        </w:rPr>
        <w:t>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ризнавать своё право на ошибку при решении задач или при реализации проекта, такое же право другого на подобные ошибки.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right="144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универсальными коммуникативными действиями.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right="144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Общение:</w:t>
      </w:r>
      <w:proofErr w:type="gramStart"/>
      <w:r w:rsidRPr="0090432B">
        <w:rPr>
          <w:rFonts w:ascii="Cambria" w:eastAsia="Times New Roman" w:hAnsi="Cambria" w:cs="Times New Roman"/>
          <w:color w:val="000000"/>
          <w:lang w:eastAsia="ru-RU"/>
        </w:rPr>
        <w:br/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обсуждения учебного материала, планирования и осуществления учебного проекта;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right="144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 рамках публичного представления результатов проектной деятельности;</w:t>
      </w:r>
      <w:proofErr w:type="gramStart"/>
      <w:r w:rsidRPr="0090432B">
        <w:rPr>
          <w:rFonts w:ascii="Cambria" w:eastAsia="Times New Roman" w:hAnsi="Cambria" w:cs="Times New Roman"/>
          <w:color w:val="000000"/>
          <w:lang w:eastAsia="ru-RU"/>
        </w:rPr>
        <w:br/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совместного решения задачи с использованием облачных сервисов;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 ходе общения с представителями других культур, в частности в социальных сетях.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right="144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Совместная деятельность: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90432B">
        <w:rPr>
          <w:rFonts w:ascii="Cambria" w:eastAsia="Times New Roman" w:hAnsi="Cambria" w:cs="Times New Roman"/>
          <w:color w:val="000000"/>
          <w:lang w:eastAsia="ru-RU"/>
        </w:rPr>
        <w:t>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онимать и использовать преимущества командной работы при реализации учебного проекта; 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t>            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адекватно интерпретировать высказывания собеседника — участника совместной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right="1296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деятельности;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right="1296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-владеть навыками отстаивания своей точки зрения, используя при этом законы логики; </w:t>
      </w:r>
      <w:proofErr w:type="gram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меть распознавать некорректную аргументацию.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left="180" w:right="6912" w:hanging="180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</w: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ИНВАРИАНТНЫЕ МОДУЛИ</w:t>
      </w:r>
    </w:p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«Производство и технология                                                                                 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роль техники и технологий для прогрессивного развития общества;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90432B">
        <w:rPr>
          <w:rFonts w:ascii="Cambria" w:eastAsia="Times New Roman" w:hAnsi="Cambria" w:cs="Times New Roman"/>
          <w:color w:val="000000"/>
          <w:lang w:eastAsia="ru-RU"/>
        </w:rPr>
        <w:t>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арактеризовать роль техники и технологий в цифровом социуме;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причины и последствия развития техники и технологий;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виды современных технологий и определять перспективы их развития;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строить учебную и практическую деятельность в соответствии со структурой технологии: этапами, операциями, действиями;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научиться конструировать, оценивать и использовать модели в познавательной и практической деятельности;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90432B">
        <w:rPr>
          <w:rFonts w:ascii="Cambria" w:eastAsia="Times New Roman" w:hAnsi="Cambria" w:cs="Times New Roman"/>
          <w:color w:val="000000"/>
          <w:lang w:eastAsia="ru-RU"/>
        </w:rPr>
        <w:t>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рганизовывать рабочее место в соответствии с требованиями безопасности;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безопасности;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различные материалы (древесина, металлы и сплавы, полимеры, текстиль,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сельскохозяйственная продукция);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создавать, применять и преобразовывать знаки и символы, модели и схемы для решения учебных и производственных задач;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получить возможность научиться коллективно решать задачи с использованием облачных сервисов; 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t>        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оперировать понятием «биотехнология»;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90432B">
        <w:rPr>
          <w:rFonts w:ascii="Cambria" w:eastAsia="Times New Roman" w:hAnsi="Cambria" w:cs="Times New Roman"/>
          <w:color w:val="000000"/>
          <w:lang w:eastAsia="ru-RU"/>
        </w:rPr>
        <w:t>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лассифицировать методы очистки воды, использовать фильтрование воды;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оперировать понятиями «биоэнергетика», «</w:t>
      </w:r>
      <w:proofErr w:type="spell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биометаногенез</w:t>
      </w:r>
      <w:proofErr w:type="spell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«Технология обработки материалов и пищевых продуктов»                                                  </w:t>
      </w:r>
      <w:proofErr w:type="gramStart"/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арактеризовать познавательную и преобразовательную деятельность человека; соблюдать правила безопасности;</w:t>
      </w:r>
    </w:p>
    <w:p w:rsidR="0090432B" w:rsidRPr="0090432B" w:rsidRDefault="0090432B" w:rsidP="0090432B">
      <w:pPr>
        <w:shd w:val="clear" w:color="auto" w:fill="FFFFFF"/>
        <w:spacing w:after="0" w:line="0" w:lineRule="auto"/>
        <w:ind w:left="180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-организовывать рабочее место в соответствии с требованиями безопасности классифицировать и характеризовать инструменты, приспособления и технологическое оборудование;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90432B">
        <w:rPr>
          <w:rFonts w:ascii="Cambria" w:eastAsia="Times New Roman" w:hAnsi="Cambria" w:cs="Times New Roman"/>
          <w:color w:val="000000"/>
          <w:lang w:eastAsia="ru-RU"/>
        </w:rPr>
        <w:t>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ктивно использовать знания, полученные при изучении других учебных предметов, и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сформированные универсальные учебные действия;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инструменты, приспособления и технологическое оборудование;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получить возможность научиться использовать цифровые инструменты при изготовлении предметов из различных материалов;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технологические операции ручной обработки конструкционных материалов; 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t>        </w:t>
      </w:r>
      <w:proofErr w:type="gramStart"/>
      <w:r w:rsidRPr="0090432B">
        <w:rPr>
          <w:rFonts w:ascii="Cambria" w:eastAsia="Times New Roman" w:hAnsi="Cambria" w:cs="Times New Roman"/>
          <w:color w:val="000000"/>
          <w:lang w:eastAsia="ru-RU"/>
        </w:rPr>
        <w:t>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рименять ручные технологии обработки конструкционных материалов;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хранить пищевые продукты;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механическую и тепловую обработку пищевых продуктов, сохраняя их пищевую ценность;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продукты, инструменты и оборудование для приготовления блюда;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доступными средствами контроль качества блюда;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проектировать интерьер помещения с использованием программных сервисов;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последовательность выполнения технологических операций для изготовления швейных изделий;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чертежи простых швейных изделий;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90432B">
        <w:rPr>
          <w:rFonts w:ascii="Cambria" w:eastAsia="Times New Roman" w:hAnsi="Cambria" w:cs="Times New Roman"/>
          <w:color w:val="000000"/>
          <w:lang w:eastAsia="ru-RU"/>
        </w:rPr>
        <w:t>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ыбирать материалы, инструменты и оборудование для выполнения швейных работ;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художественное оформление швейных изделий;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выделять свойства </w:t>
      </w:r>
      <w:proofErr w:type="spell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наноструктур</w:t>
      </w:r>
      <w:proofErr w:type="spell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приводить примеры </w:t>
      </w:r>
      <w:proofErr w:type="spell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наноструктур</w:t>
      </w:r>
      <w:proofErr w:type="spell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их использования в технологиях;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получить возможность познакомиться с физическими основы </w:t>
      </w:r>
      <w:proofErr w:type="spell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нанотехнологий</w:t>
      </w:r>
      <w:proofErr w:type="spell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их использованием для конструирования новых материалов.</w:t>
      </w: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left="180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ВАРИАТИВНЫЕ МОДУЛИ</w:t>
      </w:r>
    </w:p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«Робототехника»</w:t>
      </w:r>
      <w:proofErr w:type="gramStart"/>
      <w:r w:rsidRPr="0090432B">
        <w:rPr>
          <w:rFonts w:ascii="Cambria" w:eastAsia="Times New Roman" w:hAnsi="Cambria" w:cs="Times New Roman"/>
          <w:color w:val="000000"/>
          <w:lang w:eastAsia="ru-RU"/>
        </w:rPr>
        <w:br/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безопасности;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t>         </w:t>
      </w:r>
    </w:p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Cambria" w:eastAsia="Times New Roman" w:hAnsi="Cambria" w:cs="Times New Roman"/>
          <w:color w:val="000000"/>
          <w:lang w:eastAsia="ru-RU"/>
        </w:rPr>
        <w:t>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рабочее место в соответствии с требованиями безопасности;</w:t>
      </w:r>
    </w:p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Cambria" w:eastAsia="Times New Roman" w:hAnsi="Cambria" w:cs="Times New Roman"/>
          <w:color w:val="000000"/>
          <w:lang w:eastAsia="ru-RU"/>
        </w:rPr>
        <w:t>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и характеризовать роботов по видам и назначению;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90432B">
        <w:rPr>
          <w:rFonts w:ascii="Cambria" w:eastAsia="Times New Roman" w:hAnsi="Cambria" w:cs="Times New Roman"/>
          <w:color w:val="000000"/>
          <w:lang w:eastAsia="ru-RU"/>
        </w:rPr>
        <w:t>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нать и уметь применять основные законы робототехники;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конструировать и программировать движущиеся модели;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получить возможность сформировать навыки моделирования машин и механизмов с помощью робототехнического конструктора;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навыками моделирования машин и механизмов с помощью робототехнического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конструктора;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«Животноводство»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90432B">
        <w:rPr>
          <w:rFonts w:ascii="Cambria" w:eastAsia="Times New Roman" w:hAnsi="Cambria" w:cs="Times New Roman"/>
          <w:color w:val="000000"/>
          <w:lang w:eastAsia="ru-RU"/>
        </w:rPr>
        <w:t>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облюдать правила безопасности;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рабочее место в соответствии с требованиями безопасности;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основные направления животноводства;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особенности основных видов сельскохозяйственных животных своего региона; 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полный технологический цикл получения продукции животноводства своего региона; 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виды сельскохозяйственных животных, характерных для данного региона;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условия содержания животных в различных условиях;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навыками оказания первой помощи заболевшим или пораненным животным;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способы переработки и хранения продукции животноводства;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90432B">
        <w:rPr>
          <w:rFonts w:ascii="Cambria" w:eastAsia="Times New Roman" w:hAnsi="Cambria" w:cs="Times New Roman"/>
          <w:color w:val="000000"/>
          <w:lang w:eastAsia="ru-RU"/>
        </w:rPr>
        <w:t>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арактеризовать пути </w:t>
      </w:r>
      <w:proofErr w:type="spell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цифровизации</w:t>
      </w:r>
      <w:proofErr w:type="spell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животноводческого производства;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получить возможность узнать особенности сельскохозяйственного производства;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характеризовать мир профессий, связанных с животноводством, их </w:t>
      </w:r>
      <w:proofErr w:type="spell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востребованность</w:t>
      </w:r>
      <w:proofErr w:type="spell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рынке труда.</w:t>
      </w:r>
    </w:p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«Растениеводство»</w:t>
      </w:r>
    </w:p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Cambria" w:eastAsia="Times New Roman" w:hAnsi="Cambria" w:cs="Times New Roman"/>
          <w:color w:val="000000"/>
          <w:lang w:eastAsia="ru-RU"/>
        </w:rPr>
        <w:t>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безопасности;</w:t>
      </w:r>
      <w:proofErr w:type="gramStart"/>
      <w:r w:rsidRPr="0090432B">
        <w:rPr>
          <w:rFonts w:ascii="Cambria" w:eastAsia="Times New Roman" w:hAnsi="Cambria" w:cs="Times New Roman"/>
          <w:color w:val="000000"/>
          <w:lang w:eastAsia="ru-RU"/>
        </w:rPr>
        <w:br/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рабочее место в соответствии с требованиями безопасности;</w:t>
      </w:r>
    </w:p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-характеризовать основные направления растениеводства;</w:t>
      </w:r>
    </w:p>
    <w:tbl>
      <w:tblPr>
        <w:tblW w:w="14140" w:type="dxa"/>
        <w:tblInd w:w="7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63"/>
        <w:gridCol w:w="1619"/>
        <w:gridCol w:w="2887"/>
        <w:gridCol w:w="1187"/>
        <w:gridCol w:w="1997"/>
        <w:gridCol w:w="1808"/>
        <w:gridCol w:w="2779"/>
      </w:tblGrid>
      <w:tr w:rsidR="0090432B" w:rsidRPr="0090432B" w:rsidTr="0090432B">
        <w:trPr>
          <w:trHeight w:val="302"/>
        </w:trPr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-описывать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полный</w:t>
            </w:r>
          </w:p>
        </w:tc>
        <w:tc>
          <w:tcPr>
            <w:tcW w:w="2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технологический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цикл</w:t>
            </w:r>
          </w:p>
        </w:tc>
        <w:tc>
          <w:tcPr>
            <w:tcW w:w="1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получения</w:t>
            </w:r>
          </w:p>
        </w:tc>
        <w:tc>
          <w:tcPr>
            <w:tcW w:w="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наиболее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1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распространённой</w:t>
            </w:r>
          </w:p>
        </w:tc>
      </w:tr>
    </w:tbl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растениеводческой продукции своего региона;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90432B">
        <w:rPr>
          <w:rFonts w:ascii="Cambria" w:eastAsia="Times New Roman" w:hAnsi="Cambria" w:cs="Times New Roman"/>
          <w:color w:val="000000"/>
          <w:lang w:eastAsia="ru-RU"/>
        </w:rPr>
        <w:t>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арактеризовать виды и свойства почв данного региона;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назвать ручные и механизированные инструменты обработки почвы;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культурные растения по различным основаниям;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полезные дикорастущие растения и знать их свойства;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назвать опасные для человека дикорастущие растения;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полезные для человека грибы;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опасные для человека грибы;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</w:r>
      <w:r w:rsidRPr="0090432B">
        <w:rPr>
          <w:rFonts w:ascii="Cambria" w:eastAsia="Times New Roman" w:hAnsi="Cambria" w:cs="Times New Roman"/>
          <w:color w:val="000000"/>
          <w:lang w:eastAsia="ru-RU"/>
        </w:rPr>
        <w:lastRenderedPageBreak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методами сбора, переработки и хранения полезных дикорастущих растений и их плодов; 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методами сбора, переработки и хранения полезных для человека грибов;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</w:t>
      </w:r>
      <w:proofErr w:type="gramStart"/>
      <w:r w:rsidRPr="0090432B">
        <w:rPr>
          <w:rFonts w:ascii="Cambria" w:eastAsia="Times New Roman" w:hAnsi="Cambria" w:cs="Times New Roman"/>
          <w:color w:val="000000"/>
          <w:lang w:eastAsia="ru-RU"/>
        </w:rPr>
        <w:t>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арактеризовать основные направления </w:t>
      </w:r>
      <w:proofErr w:type="spell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цифровизации</w:t>
      </w:r>
      <w:proofErr w:type="spell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роботизации в растениеводстве;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получить возможность научиться использовать цифровые устройства и программные сервисы в технологии растениеводства;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  <w:t>        -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характеризовать мир профессий, связанных с растениеводством, их </w:t>
      </w:r>
      <w:proofErr w:type="spell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востребованность</w:t>
      </w:r>
      <w:proofErr w:type="spell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рынке труда.</w:t>
      </w:r>
    </w:p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Cambria" w:eastAsia="Times New Roman" w:hAnsi="Cambria" w:cs="Times New Roman"/>
          <w:color w:val="000000"/>
          <w:lang w:eastAsia="ru-RU"/>
        </w:rPr>
        <w:t>        </w:t>
      </w:r>
    </w:p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Cambria" w:eastAsia="Times New Roman" w:hAnsi="Cambria" w:cs="Times New Roman"/>
          <w:color w:val="000000"/>
          <w:lang w:eastAsia="ru-RU"/>
        </w:rPr>
        <w:t>        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color w:val="000000"/>
          <w:sz w:val="19"/>
          <w:lang w:eastAsia="ru-RU"/>
        </w:rPr>
        <w:t>ТЕМАТИЧЕСКОЕ ПЛАНИРОВАНИЕ</w:t>
      </w:r>
    </w:p>
    <w:tbl>
      <w:tblPr>
        <w:tblW w:w="14140" w:type="dxa"/>
        <w:tblInd w:w="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8"/>
        <w:gridCol w:w="3001"/>
        <w:gridCol w:w="493"/>
        <w:gridCol w:w="1095"/>
        <w:gridCol w:w="1130"/>
        <w:gridCol w:w="836"/>
        <w:gridCol w:w="3369"/>
        <w:gridCol w:w="1108"/>
        <w:gridCol w:w="2750"/>
      </w:tblGrid>
      <w:tr w:rsidR="0090432B" w:rsidRPr="0090432B" w:rsidTr="0090432B">
        <w:trPr>
          <w:trHeight w:val="348"/>
        </w:trPr>
        <w:tc>
          <w:tcPr>
            <w:tcW w:w="3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№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proofErr w:type="spellStart"/>
            <w:proofErr w:type="gramStart"/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п</w:t>
            </w:r>
            <w:proofErr w:type="spellEnd"/>
            <w:proofErr w:type="gramEnd"/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/</w:t>
            </w:r>
            <w:proofErr w:type="spellStart"/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п</w:t>
            </w:r>
            <w:proofErr w:type="spellEnd"/>
          </w:p>
        </w:tc>
        <w:tc>
          <w:tcPr>
            <w:tcW w:w="3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Количество часов</w:t>
            </w:r>
          </w:p>
        </w:tc>
        <w:tc>
          <w:tcPr>
            <w:tcW w:w="8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Дата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изучения</w:t>
            </w:r>
          </w:p>
        </w:tc>
        <w:tc>
          <w:tcPr>
            <w:tcW w:w="40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Виды деятельности</w:t>
            </w:r>
          </w:p>
        </w:tc>
        <w:tc>
          <w:tcPr>
            <w:tcW w:w="11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 w:right="288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Виды,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формы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контроля</w:t>
            </w:r>
          </w:p>
        </w:tc>
        <w:tc>
          <w:tcPr>
            <w:tcW w:w="27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Электронные (цифровые) образовательные ресурсы</w:t>
            </w:r>
          </w:p>
        </w:tc>
      </w:tr>
      <w:tr w:rsidR="0090432B" w:rsidRPr="0090432B" w:rsidTr="0090432B">
        <w:trPr>
          <w:trHeight w:val="54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432B" w:rsidRPr="0090432B" w:rsidRDefault="0090432B" w:rsidP="0090432B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432B" w:rsidRPr="0090432B" w:rsidRDefault="0090432B" w:rsidP="0090432B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lang w:eastAsia="ru-RU"/>
              </w:rPr>
            </w:pP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всего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432B" w:rsidRPr="0090432B" w:rsidRDefault="0090432B" w:rsidP="0090432B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432B" w:rsidRPr="0090432B" w:rsidRDefault="0090432B" w:rsidP="0090432B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432B" w:rsidRPr="0090432B" w:rsidRDefault="0090432B" w:rsidP="0090432B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432B" w:rsidRPr="0090432B" w:rsidRDefault="0090432B" w:rsidP="0090432B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lang w:eastAsia="ru-RU"/>
              </w:rPr>
            </w:pPr>
          </w:p>
        </w:tc>
      </w:tr>
      <w:tr w:rsidR="0090432B" w:rsidRPr="0090432B" w:rsidTr="0090432B">
        <w:trPr>
          <w:trHeight w:val="348"/>
        </w:trPr>
        <w:tc>
          <w:tcPr>
            <w:tcW w:w="155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Модуль 1. </w:t>
            </w:r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Производство и технология</w:t>
            </w:r>
          </w:p>
        </w:tc>
      </w:tr>
      <w:tr w:rsidR="0090432B" w:rsidRPr="0090432B" w:rsidTr="0090432B">
        <w:trPr>
          <w:trHeight w:val="926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1.1.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Преобразовательная деятельность человека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8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7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05.09.2022 30.09.2022</w:t>
            </w:r>
          </w:p>
        </w:tc>
        <w:tc>
          <w:tcPr>
            <w:tcW w:w="4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характеризовать познавательную и преобразовательную деятельность человека;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выделять простейшие элементы различных моделей;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опрос;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Практическая работа;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https://resh.edu.ru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https://media.prosv.ru/content/item/6633/</w:t>
            </w:r>
          </w:p>
        </w:tc>
      </w:tr>
      <w:tr w:rsidR="0090432B" w:rsidRPr="0090432B" w:rsidTr="0090432B">
        <w:trPr>
          <w:trHeight w:val="1116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1.2.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Простейшие машины и механизмы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12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11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03.10.2022 18.11.2022</w:t>
            </w:r>
          </w:p>
        </w:tc>
        <w:tc>
          <w:tcPr>
            <w:tcW w:w="4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называть основные виды механических движений;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описывать способы преобразования движения из одного вида в другой;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изображать графически простейшую схему машины или механизма, в том числе с обратной связью;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опрос;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Практическая работа;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https://resh.edu.ru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https://media.prosv.ru/content/item/6633/ https://www.trudoviki.net/</w:t>
            </w:r>
          </w:p>
        </w:tc>
      </w:tr>
      <w:tr w:rsidR="0090432B" w:rsidRPr="0090432B" w:rsidTr="0090432B">
        <w:trPr>
          <w:trHeight w:val="348"/>
        </w:trPr>
        <w:tc>
          <w:tcPr>
            <w:tcW w:w="3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Итого по модулю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20</w:t>
            </w:r>
          </w:p>
        </w:tc>
        <w:tc>
          <w:tcPr>
            <w:tcW w:w="110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</w:tr>
      <w:tr w:rsidR="0090432B" w:rsidRPr="0090432B" w:rsidTr="0090432B">
        <w:trPr>
          <w:trHeight w:val="348"/>
        </w:trPr>
        <w:tc>
          <w:tcPr>
            <w:tcW w:w="155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Модуль 2. </w:t>
            </w:r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Технологии обработки материалов и пищевых продуктов</w:t>
            </w:r>
          </w:p>
        </w:tc>
      </w:tr>
      <w:tr w:rsidR="0090432B" w:rsidRPr="0090432B" w:rsidTr="0090432B">
        <w:trPr>
          <w:trHeight w:val="1310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2.1.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Структура технологии: от материала к изделию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6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21.11.2022 09.12.2022</w:t>
            </w:r>
          </w:p>
        </w:tc>
        <w:tc>
          <w:tcPr>
            <w:tcW w:w="4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называть основные элементы технологической цепочки; называть основные виды деятельности в процессе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создания технологии;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объяснять назначение технологии;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читать (изображать) графическую структуру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технологической цепочки;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опрос;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Практическая работа;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https://resh.edu.ru/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https://media.prosv.ru/content/item/6633/ https://www.trudoviki.net/</w:t>
            </w:r>
          </w:p>
        </w:tc>
      </w:tr>
      <w:tr w:rsidR="0090432B" w:rsidRPr="0090432B" w:rsidTr="0090432B">
        <w:trPr>
          <w:trHeight w:val="2580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2.2.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Материалы и изделия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12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3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9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12.12.2022 31.01.2023</w:t>
            </w:r>
          </w:p>
        </w:tc>
        <w:tc>
          <w:tcPr>
            <w:tcW w:w="4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 w:right="288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называть основные свойства бумаги и области её использования;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называть основные свойства ткани и области её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использования;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называть основные свойства древесины и области её использования;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называть основные свойства металлов и области их использования;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называть металлические детали машин и механизмов; сравнивать свойства бумаги, ткани, дерева, металла; предлагать возможные способы использования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древесных отходов;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опрос;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Практическая работа;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https://resh.edu.ru/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https://media.prosv.ru/content/item/6633/ https://www.trudoviki.net/</w:t>
            </w:r>
          </w:p>
        </w:tc>
      </w:tr>
      <w:tr w:rsidR="0090432B" w:rsidRPr="0090432B" w:rsidTr="0090432B">
        <w:trPr>
          <w:trHeight w:val="1482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2.3.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 w:right="43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Трудовые действия как основные слагаемые технологии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7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7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06.02.2023 24.02.2023</w:t>
            </w:r>
          </w:p>
        </w:tc>
        <w:tc>
          <w:tcPr>
            <w:tcW w:w="4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называть основные измерительные инструменты;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называть основные трудовые действия, необходимые при обработке данного материала;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осуществлять измерение с помощью конкретного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измерительного инструмента;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конструировать технологические операции по обработке данного материала из трудовых действий;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опрос;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Контрольная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работа;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Тестирование;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val="en-US"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val="en-US" w:eastAsia="ru-RU"/>
              </w:rPr>
              <w:t>https://resh.edu.ru/</w:t>
            </w:r>
            <w:r w:rsidRPr="0090432B">
              <w:rPr>
                <w:rFonts w:ascii="Cambria" w:eastAsia="Times New Roman" w:hAnsi="Cambria" w:cs="Arial"/>
                <w:color w:val="000000"/>
                <w:lang w:val="en-US"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val="en-US" w:eastAsia="ru-RU"/>
              </w:rPr>
              <w:t>https://media.prosv.ru/content/item/6633/ https://www.trudoviki.net/</w:t>
            </w:r>
            <w:r w:rsidRPr="0090432B">
              <w:rPr>
                <w:rFonts w:ascii="Cambria" w:eastAsia="Times New Roman" w:hAnsi="Cambria" w:cs="Arial"/>
                <w:color w:val="000000"/>
                <w:lang w:val="en-US"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val="en-US" w:eastAsia="ru-RU"/>
              </w:rPr>
              <w:t>www.myshared.ru › slide</w:t>
            </w:r>
          </w:p>
        </w:tc>
      </w:tr>
    </w:tbl>
    <w:p w:rsidR="0090432B" w:rsidRPr="0090432B" w:rsidRDefault="0090432B" w:rsidP="0090432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140" w:type="dxa"/>
        <w:tblInd w:w="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214"/>
        <w:gridCol w:w="469"/>
        <w:gridCol w:w="906"/>
        <w:gridCol w:w="933"/>
        <w:gridCol w:w="838"/>
        <w:gridCol w:w="3552"/>
        <w:gridCol w:w="1110"/>
        <w:gridCol w:w="2750"/>
      </w:tblGrid>
      <w:tr w:rsidR="0090432B" w:rsidRPr="0090432B" w:rsidTr="0090432B">
        <w:trPr>
          <w:trHeight w:val="1848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lastRenderedPageBreak/>
              <w:t>2.4.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Основные ручные инструменты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5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27.02.2023 17.03.2023</w:t>
            </w:r>
          </w:p>
        </w:tc>
        <w:tc>
          <w:tcPr>
            <w:tcW w:w="4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называть назначение инструментов для работы с данным материалом;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оценивать эффективность использования данного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инструмента;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выбирать инструменты, необходимые для изготовления данного изделия;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создавать с помощью инструментов простейшие изделия из бумаги, ткани, древесины, железа;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Практическая работа;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val="en-US"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val="en-US" w:eastAsia="ru-RU"/>
              </w:rPr>
              <w:t>https://resh.edu.ru/</w:t>
            </w:r>
            <w:r w:rsidRPr="0090432B">
              <w:rPr>
                <w:rFonts w:ascii="Cambria" w:eastAsia="Times New Roman" w:hAnsi="Cambria" w:cs="Arial"/>
                <w:color w:val="000000"/>
                <w:lang w:val="en-US"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val="en-US" w:eastAsia="ru-RU"/>
              </w:rPr>
              <w:t>https://media.prosv.ru/content/item/6633/ https://www.trudoviki.net/</w:t>
            </w:r>
            <w:r w:rsidRPr="0090432B">
              <w:rPr>
                <w:rFonts w:ascii="Cambria" w:eastAsia="Times New Roman" w:hAnsi="Cambria" w:cs="Arial"/>
                <w:color w:val="000000"/>
                <w:lang w:val="en-US"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val="en-US" w:eastAsia="ru-RU"/>
              </w:rPr>
              <w:t>www.myshared.ru › slide</w:t>
            </w:r>
          </w:p>
        </w:tc>
      </w:tr>
      <w:tr w:rsidR="0090432B" w:rsidRPr="0090432B" w:rsidTr="0090432B">
        <w:trPr>
          <w:trHeight w:val="350"/>
        </w:trPr>
        <w:tc>
          <w:tcPr>
            <w:tcW w:w="3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Итого по модулю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30</w:t>
            </w:r>
          </w:p>
        </w:tc>
        <w:tc>
          <w:tcPr>
            <w:tcW w:w="110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</w:tr>
      <w:tr w:rsidR="0090432B" w:rsidRPr="0090432B" w:rsidTr="0090432B">
        <w:trPr>
          <w:trHeight w:val="348"/>
        </w:trPr>
        <w:tc>
          <w:tcPr>
            <w:tcW w:w="155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Модуль 3.</w:t>
            </w:r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 Робототехника</w:t>
            </w:r>
          </w:p>
        </w:tc>
      </w:tr>
      <w:tr w:rsidR="0090432B" w:rsidRPr="0090432B" w:rsidTr="0090432B">
        <w:trPr>
          <w:trHeight w:val="1308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3.1.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 w:right="86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Алгоритмы и исполнители. Роботы как исполнители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4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20.03.2023 07.04.2023</w:t>
            </w:r>
          </w:p>
        </w:tc>
        <w:tc>
          <w:tcPr>
            <w:tcW w:w="4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классифицировать и характеризовать роботов по видам и назначению;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знать и уметь применять основные законы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робототехники;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планировать движение с заданными параметрами с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использованием механического управления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опрос;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Практическая работа;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val="en-US"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val="en-US" w:eastAsia="ru-RU"/>
              </w:rPr>
              <w:t>https://resh.edu.ru/</w:t>
            </w:r>
            <w:r w:rsidRPr="0090432B">
              <w:rPr>
                <w:rFonts w:ascii="Cambria" w:eastAsia="Times New Roman" w:hAnsi="Cambria" w:cs="Arial"/>
                <w:color w:val="000000"/>
                <w:lang w:val="en-US"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val="en-US" w:eastAsia="ru-RU"/>
              </w:rPr>
              <w:t>https://media.prosv.ru/content/item/6633/ https://www.trudoviki.net/</w:t>
            </w:r>
            <w:r w:rsidRPr="0090432B">
              <w:rPr>
                <w:rFonts w:ascii="Cambria" w:eastAsia="Times New Roman" w:hAnsi="Cambria" w:cs="Arial"/>
                <w:color w:val="000000"/>
                <w:lang w:val="en-US"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val="en-US" w:eastAsia="ru-RU"/>
              </w:rPr>
              <w:t>www.myshared.ru › slide</w:t>
            </w:r>
          </w:p>
        </w:tc>
      </w:tr>
      <w:tr w:rsidR="0090432B" w:rsidRPr="0090432B" w:rsidTr="0090432B">
        <w:trPr>
          <w:trHeight w:val="1694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3.2.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Роботы: конструирование и управление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6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10.04.2023 28.04.2023</w:t>
            </w:r>
          </w:p>
        </w:tc>
        <w:tc>
          <w:tcPr>
            <w:tcW w:w="4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 w:right="288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получить возможность сформировать навыки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моделирования машин и механизмов с помощью робототехнического конструктора;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сборка простых механических моделей с элементами управления;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осуществление управления собранной моделью, определение системы команд, необходимых для управления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Практическая работа;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val="en-US"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val="en-US" w:eastAsia="ru-RU"/>
              </w:rPr>
              <w:t>https://resh.edu.ru/</w:t>
            </w:r>
            <w:r w:rsidRPr="0090432B">
              <w:rPr>
                <w:rFonts w:ascii="Cambria" w:eastAsia="Times New Roman" w:hAnsi="Cambria" w:cs="Arial"/>
                <w:color w:val="000000"/>
                <w:lang w:val="en-US"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val="en-US" w:eastAsia="ru-RU"/>
              </w:rPr>
              <w:t>https://media.prosv.ru/content/item/6633/ https://www.trudoviki.net/ru</w:t>
            </w:r>
            <w:r w:rsidRPr="0090432B">
              <w:rPr>
                <w:rFonts w:ascii="Cambria" w:eastAsia="Times New Roman" w:hAnsi="Cambria" w:cs="Arial"/>
                <w:color w:val="000000"/>
                <w:lang w:val="en-US"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val="en-US" w:eastAsia="ru-RU"/>
              </w:rPr>
              <w:t>www.myshared.ru › slide</w:t>
            </w:r>
          </w:p>
        </w:tc>
      </w:tr>
      <w:tr w:rsidR="0090432B" w:rsidRPr="0090432B" w:rsidTr="0090432B">
        <w:trPr>
          <w:trHeight w:val="348"/>
        </w:trPr>
        <w:tc>
          <w:tcPr>
            <w:tcW w:w="3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Итого по модулю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10</w:t>
            </w:r>
          </w:p>
        </w:tc>
        <w:tc>
          <w:tcPr>
            <w:tcW w:w="110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</w:tr>
      <w:tr w:rsidR="0090432B" w:rsidRPr="0090432B" w:rsidTr="0090432B">
        <w:trPr>
          <w:trHeight w:val="348"/>
        </w:trPr>
        <w:tc>
          <w:tcPr>
            <w:tcW w:w="155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Модуль 4.</w:t>
            </w:r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 Животноводство. </w:t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Элементы технологии выращивания сельскохозяйственных животных</w:t>
            </w:r>
          </w:p>
        </w:tc>
      </w:tr>
      <w:tr w:rsidR="0090432B" w:rsidRPr="0090432B" w:rsidTr="0090432B">
        <w:trPr>
          <w:trHeight w:val="1884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4.1.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Приручение животных как фактор развития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человеческой цивилизации. Сельскохозяйственные животные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4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01.05.2023 12.05.2023</w:t>
            </w:r>
          </w:p>
        </w:tc>
        <w:tc>
          <w:tcPr>
            <w:tcW w:w="4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характеризовать основные направления животноводства; характеризовать особенности основных видов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сельскохозяйственных животных своего региона;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описывать полный технологический цикл получения продукции животноводства своего региона;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называть виды сельскохозяйственных животных,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характерных для данного региона;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оценивать условия содержания животных в различных условиях;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опрос;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Тестирование;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https://resh.edu.ru/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https://media.prosv.ru/content/item/6633/</w:t>
            </w:r>
          </w:p>
        </w:tc>
      </w:tr>
      <w:tr w:rsidR="0090432B" w:rsidRPr="0090432B" w:rsidTr="0090432B">
        <w:trPr>
          <w:trHeight w:val="348"/>
        </w:trPr>
        <w:tc>
          <w:tcPr>
            <w:tcW w:w="3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Итого по модулю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4</w:t>
            </w:r>
          </w:p>
        </w:tc>
        <w:tc>
          <w:tcPr>
            <w:tcW w:w="110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</w:tr>
      <w:tr w:rsidR="0090432B" w:rsidRPr="0090432B" w:rsidTr="0090432B">
        <w:trPr>
          <w:trHeight w:val="350"/>
        </w:trPr>
        <w:tc>
          <w:tcPr>
            <w:tcW w:w="1550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Модуль 5.</w:t>
            </w:r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 Растениеводство. </w:t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Элементы технологии возделывания сельскохозяйственных культур</w:t>
            </w:r>
          </w:p>
        </w:tc>
      </w:tr>
      <w:tr w:rsidR="0090432B" w:rsidRPr="0090432B" w:rsidTr="0090432B">
        <w:trPr>
          <w:trHeight w:val="1116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5.1.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Почвы, виды почв, плодородие почв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2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15.05.2023 19.05.2023</w:t>
            </w:r>
          </w:p>
        </w:tc>
        <w:tc>
          <w:tcPr>
            <w:tcW w:w="4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характеризовать виды и свойства почв данного региона; классифицировать культурные растения по различным основаниям;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называть полезные дикорастущие растения и знать их свойства;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опрос;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Тестирование;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https://resh.edu.ru/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https://media.prosv.ru/content/item/6633/</w:t>
            </w:r>
          </w:p>
        </w:tc>
      </w:tr>
      <w:tr w:rsidR="0090432B" w:rsidRPr="0090432B" w:rsidTr="0090432B">
        <w:trPr>
          <w:trHeight w:val="712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5.2.</w:t>
            </w:r>
          </w:p>
        </w:tc>
        <w:tc>
          <w:tcPr>
            <w:tcW w:w="3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Инструменты обработки почв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2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22.05.2023 27.05.2023</w:t>
            </w:r>
          </w:p>
        </w:tc>
        <w:tc>
          <w:tcPr>
            <w:tcW w:w="4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 w:right="43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называть ручные и механизированные инструменты обработки почвы;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Уметь использовать их по назначению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Практическая работа;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https://resh.edu.ru/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https://media.prosv.ru/content/item/6633/</w:t>
            </w:r>
          </w:p>
        </w:tc>
      </w:tr>
    </w:tbl>
    <w:p w:rsidR="0090432B" w:rsidRPr="0090432B" w:rsidRDefault="0090432B" w:rsidP="0090432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140" w:type="dxa"/>
        <w:tblInd w:w="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4"/>
        <w:gridCol w:w="500"/>
        <w:gridCol w:w="1013"/>
        <w:gridCol w:w="8933"/>
      </w:tblGrid>
      <w:tr w:rsidR="0090432B" w:rsidRPr="0090432B" w:rsidTr="0090432B">
        <w:trPr>
          <w:trHeight w:val="348"/>
        </w:trPr>
        <w:tc>
          <w:tcPr>
            <w:tcW w:w="3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Итого по модулю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4</w:t>
            </w:r>
          </w:p>
        </w:tc>
        <w:tc>
          <w:tcPr>
            <w:tcW w:w="1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</w:tr>
      <w:tr w:rsidR="0090432B" w:rsidRPr="0090432B" w:rsidTr="0090432B">
        <w:trPr>
          <w:trHeight w:val="328"/>
        </w:trPr>
        <w:tc>
          <w:tcPr>
            <w:tcW w:w="3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68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7</w:t>
            </w:r>
          </w:p>
        </w:tc>
        <w:tc>
          <w:tcPr>
            <w:tcW w:w="9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16"/>
                <w:lang w:eastAsia="ru-RU"/>
              </w:rPr>
              <w:t>61</w:t>
            </w:r>
          </w:p>
        </w:tc>
      </w:tr>
    </w:tbl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color w:val="000000"/>
          <w:sz w:val="23"/>
          <w:lang w:eastAsia="ru-RU"/>
        </w:rPr>
        <w:t>ПОУРОЧНОЕ ПЛАНИРОВАНИЕ</w:t>
      </w:r>
    </w:p>
    <w:tbl>
      <w:tblPr>
        <w:tblW w:w="14140" w:type="dxa"/>
        <w:tblInd w:w="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3"/>
        <w:gridCol w:w="4533"/>
        <w:gridCol w:w="948"/>
        <w:gridCol w:w="2103"/>
        <w:gridCol w:w="2164"/>
        <w:gridCol w:w="1604"/>
        <w:gridCol w:w="2135"/>
      </w:tblGrid>
      <w:tr w:rsidR="0090432B" w:rsidRPr="0090432B" w:rsidTr="0090432B">
        <w:trPr>
          <w:trHeight w:val="482"/>
        </w:trPr>
        <w:tc>
          <w:tcPr>
            <w:tcW w:w="4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№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proofErr w:type="spellStart"/>
            <w:proofErr w:type="gramStart"/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п</w:t>
            </w:r>
            <w:proofErr w:type="spellEnd"/>
            <w:proofErr w:type="gramEnd"/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/</w:t>
            </w:r>
            <w:proofErr w:type="spellStart"/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п</w:t>
            </w:r>
            <w:proofErr w:type="spellEnd"/>
          </w:p>
        </w:tc>
        <w:tc>
          <w:tcPr>
            <w:tcW w:w="34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Тема урока</w:t>
            </w:r>
          </w:p>
        </w:tc>
        <w:tc>
          <w:tcPr>
            <w:tcW w:w="39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Количество часов</w:t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Дата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изучения</w:t>
            </w:r>
          </w:p>
        </w:tc>
        <w:tc>
          <w:tcPr>
            <w:tcW w:w="16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43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Виды,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формы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контроля</w:t>
            </w:r>
          </w:p>
        </w:tc>
      </w:tr>
      <w:tr w:rsidR="0090432B" w:rsidRPr="0090432B" w:rsidTr="0090432B">
        <w:trPr>
          <w:trHeight w:val="80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432B" w:rsidRPr="0090432B" w:rsidRDefault="0090432B" w:rsidP="0090432B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432B" w:rsidRPr="0090432B" w:rsidRDefault="0090432B" w:rsidP="0090432B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lang w:eastAsia="ru-RU"/>
              </w:rPr>
            </w:pP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всего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контрольные работы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432B" w:rsidRPr="0090432B" w:rsidRDefault="0090432B" w:rsidP="0090432B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432B" w:rsidRPr="0090432B" w:rsidRDefault="0090432B" w:rsidP="0090432B">
            <w:pPr>
              <w:spacing w:after="0" w:line="240" w:lineRule="auto"/>
              <w:rPr>
                <w:rFonts w:ascii="Cambria" w:eastAsia="Times New Roman" w:hAnsi="Cambria" w:cs="Arial"/>
                <w:color w:val="000000"/>
                <w:lang w:eastAsia="ru-RU"/>
              </w:rPr>
            </w:pPr>
          </w:p>
        </w:tc>
      </w:tr>
      <w:tr w:rsidR="0090432B" w:rsidRPr="0090432B" w:rsidTr="0090432B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lastRenderedPageBreak/>
              <w:t>1.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86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Технологии вокруг нас. Сущность технологии в производстве. Виды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технологий.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05.09.2022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90432B" w:rsidRPr="0090432B" w:rsidTr="0090432B">
        <w:trPr>
          <w:trHeight w:val="113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Познание и преобразование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внешнего мира - основные виды человеческой деятельности.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06.09.2022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90432B" w:rsidRPr="0090432B" w:rsidTr="0090432B">
        <w:trPr>
          <w:trHeight w:val="1794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3.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86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Общая классификация технологий. Отраслевые технологии.</w:t>
            </w:r>
          </w:p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Современные и перспективные технологии ХХ</w:t>
            </w:r>
            <w:proofErr w:type="gramStart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I</w:t>
            </w:r>
            <w:proofErr w:type="gramEnd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 xml:space="preserve"> века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12.09.2022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Тестирование;</w:t>
            </w:r>
          </w:p>
        </w:tc>
      </w:tr>
      <w:tr w:rsidR="0090432B" w:rsidRPr="0090432B" w:rsidTr="0090432B">
        <w:trPr>
          <w:trHeight w:val="480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4.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Человек и его потребности.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13.09.2022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Тестирование;</w:t>
            </w:r>
          </w:p>
        </w:tc>
      </w:tr>
      <w:tr w:rsidR="0090432B" w:rsidRPr="0090432B" w:rsidTr="0090432B">
        <w:trPr>
          <w:trHeight w:val="146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5.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576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Алгоритмы и начала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технологии. Возможность формального исполнения алгоритма.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19.09.2022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90432B" w:rsidRPr="0090432B" w:rsidTr="0090432B">
        <w:trPr>
          <w:trHeight w:val="80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6.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008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Робот как исполнитель алгоритма.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20.09.2022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90432B" w:rsidRPr="0090432B" w:rsidTr="0090432B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7.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86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Робот как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proofErr w:type="spellStart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механизм</w:t>
            </w:r>
            <w:proofErr w:type="gramStart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.П</w:t>
            </w:r>
            <w:proofErr w:type="gramEnd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ростейший</w:t>
            </w:r>
            <w:proofErr w:type="spellEnd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 xml:space="preserve"> механический робот как исполнитель алгоритма.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26.09.2022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90432B" w:rsidRPr="0090432B" w:rsidTr="0090432B">
        <w:trPr>
          <w:trHeight w:val="113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8.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43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Контрольная работа по теме "Преобразовательная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деятельность человека".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27.09.2022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Контрольная работа;</w:t>
            </w:r>
          </w:p>
        </w:tc>
      </w:tr>
      <w:tr w:rsidR="0090432B" w:rsidRPr="0090432B" w:rsidTr="0090432B">
        <w:trPr>
          <w:trHeight w:val="810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9.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right="432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Знакомство с простейшими машинами и механизмами.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03.10.2022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90432B" w:rsidRPr="0090432B" w:rsidTr="0090432B">
        <w:trPr>
          <w:trHeight w:val="113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10.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Техника и ее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proofErr w:type="spellStart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классификация</w:t>
            </w:r>
            <w:proofErr w:type="gramStart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.Р</w:t>
            </w:r>
            <w:proofErr w:type="gramEnd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абочие</w:t>
            </w:r>
            <w:proofErr w:type="spellEnd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 xml:space="preserve"> органы техники.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04.10.2022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90432B" w:rsidRPr="0090432B" w:rsidTr="0090432B">
        <w:trPr>
          <w:trHeight w:val="78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11.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86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Двигатели машин. Виды двигателей.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10.10.2022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</w:tbl>
    <w:p w:rsidR="0090432B" w:rsidRPr="0090432B" w:rsidRDefault="0090432B" w:rsidP="0090432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140" w:type="dxa"/>
        <w:tblInd w:w="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3"/>
        <w:gridCol w:w="4533"/>
        <w:gridCol w:w="948"/>
        <w:gridCol w:w="2103"/>
        <w:gridCol w:w="2164"/>
        <w:gridCol w:w="1604"/>
        <w:gridCol w:w="2135"/>
      </w:tblGrid>
      <w:tr w:rsidR="0090432B" w:rsidRPr="0090432B" w:rsidTr="0090432B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12.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Передаточные механизмы.</w:t>
            </w:r>
          </w:p>
          <w:p w:rsidR="0090432B" w:rsidRPr="0090432B" w:rsidRDefault="0090432B" w:rsidP="0090432B">
            <w:pPr>
              <w:spacing w:after="0" w:line="240" w:lineRule="auto"/>
              <w:ind w:left="70" w:right="576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Виды и характеристики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передаточных механизмов.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11.10.2022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90432B" w:rsidRPr="0090432B" w:rsidTr="0090432B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lastRenderedPageBreak/>
              <w:t>13.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Механические передачи. Обратная связь.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17.10.2022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90432B" w:rsidRPr="0090432B" w:rsidTr="0090432B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14.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288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Знакомство с механическими, электротехническими и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робототехническими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конструкторами.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18.10.2022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90432B" w:rsidRPr="0090432B" w:rsidTr="0090432B">
        <w:trPr>
          <w:trHeight w:val="113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15.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43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Контрольная работа по теме "Простейшие машины и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механизмы".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24.10.2022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Контрольная работа;</w:t>
            </w:r>
          </w:p>
        </w:tc>
      </w:tr>
      <w:tr w:rsidR="0090432B" w:rsidRPr="0090432B" w:rsidTr="0090432B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16.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Модификации механических конструкций. Виды движения в механических передачах.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25.10.2022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90432B" w:rsidRPr="0090432B" w:rsidTr="0090432B">
        <w:trPr>
          <w:trHeight w:val="810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17.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right="144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Сборка простых механических конструкций по готовой схеме.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07.11.2022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90432B" w:rsidRPr="0090432B" w:rsidTr="0090432B">
        <w:trPr>
          <w:trHeight w:val="80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18.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Простые механические модели.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08.11.2022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90432B" w:rsidRPr="0090432B" w:rsidTr="0090432B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19.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Простые управляемые модели.</w:t>
            </w:r>
          </w:p>
          <w:p w:rsidR="0090432B" w:rsidRPr="0090432B" w:rsidRDefault="0090432B" w:rsidP="0090432B">
            <w:pPr>
              <w:spacing w:after="0" w:line="240" w:lineRule="auto"/>
              <w:ind w:left="70" w:right="288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Планирование движения по заданным параметрам,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определение системы команд.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14.11.2022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90432B" w:rsidRPr="0090432B" w:rsidTr="0090432B">
        <w:trPr>
          <w:trHeight w:val="113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20.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Сборка и управление простых механических конструкций по готовой схеме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15.11.2022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90432B" w:rsidRPr="0090432B" w:rsidTr="0090432B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21.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Основные элементы структуры технологии: действия,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операции, этапы.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21.11.2022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90432B" w:rsidRPr="0090432B" w:rsidTr="0090432B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22.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Понятие о технологической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документации. Технологическая карта.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22.11.2022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90432B" w:rsidRPr="0090432B" w:rsidTr="0090432B">
        <w:trPr>
          <w:trHeight w:val="144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23.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288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Проектирование,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моделирование,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конструирование — основные составляющие технологии.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28.11.2022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</w:tbl>
    <w:p w:rsidR="0090432B" w:rsidRPr="0090432B" w:rsidRDefault="0090432B" w:rsidP="0090432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140" w:type="dxa"/>
        <w:tblInd w:w="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3"/>
        <w:gridCol w:w="4533"/>
        <w:gridCol w:w="948"/>
        <w:gridCol w:w="2103"/>
        <w:gridCol w:w="2164"/>
        <w:gridCol w:w="1604"/>
        <w:gridCol w:w="2135"/>
      </w:tblGrid>
      <w:tr w:rsidR="0090432B" w:rsidRPr="0090432B" w:rsidTr="0090432B">
        <w:trPr>
          <w:trHeight w:val="80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lastRenderedPageBreak/>
              <w:t>24.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Технологии и алгоритмы.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29.11.2022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90432B" w:rsidRPr="0090432B" w:rsidTr="0090432B">
        <w:trPr>
          <w:trHeight w:val="113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25.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43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Изображение графической структуры технологической цепочки.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05.12.2022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90432B" w:rsidRPr="0090432B" w:rsidTr="0090432B">
        <w:trPr>
          <w:trHeight w:val="810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26.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43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Контрольная работа по теме "Структура технологии"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06.12.2022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Контрольная работа;</w:t>
            </w:r>
          </w:p>
        </w:tc>
      </w:tr>
      <w:tr w:rsidR="0090432B" w:rsidRPr="0090432B" w:rsidTr="0090432B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27.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Сырьё и материалы как основы производства. Натуральное,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искусственное, синтетическое сырьё и материалы.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12.12.2022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90432B" w:rsidRPr="0090432B" w:rsidTr="0090432B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28.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Конструкционные материалы. Физические и технологические свойства конструкционных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материалов.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13.12.2022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90432B" w:rsidRPr="0090432B" w:rsidTr="0090432B">
        <w:trPr>
          <w:trHeight w:val="113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29.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Бумага и её свойства.</w:t>
            </w:r>
          </w:p>
          <w:p w:rsidR="0090432B" w:rsidRPr="0090432B" w:rsidRDefault="0090432B" w:rsidP="0090432B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Различные изделия из бумаги. Потребность человека в бумаге.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19.12.2022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90432B" w:rsidRPr="0090432B" w:rsidTr="0090432B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30.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Инструменты для работы с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бумагой. Организация рабочего места и техника безопасности при работе с бумагой.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20.12.2022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90432B" w:rsidRPr="0090432B" w:rsidTr="0090432B">
        <w:trPr>
          <w:trHeight w:val="1794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31.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Измерение и счёт как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универсальные трудовые действия. Точность и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погрешность измерений.</w:t>
            </w:r>
          </w:p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Действия при работе с бумагой.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26.12.2022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90432B" w:rsidRPr="0090432B" w:rsidTr="0090432B">
        <w:trPr>
          <w:trHeight w:val="113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32.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576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Составление коллекции из бумаги.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27.12.2022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Тестирование;</w:t>
            </w:r>
          </w:p>
        </w:tc>
      </w:tr>
      <w:tr w:rsidR="0090432B" w:rsidRPr="0090432B" w:rsidTr="0090432B">
        <w:trPr>
          <w:trHeight w:val="810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33.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576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Ткань и её свойства.  Виды тканей.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16.01.2023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90432B" w:rsidRPr="0090432B" w:rsidTr="0090432B">
        <w:trPr>
          <w:trHeight w:val="1594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34.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Инструменты для работы с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тканью. Организация рабочего места и техника безопасности при работе с тканью.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17.01.2023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Тестирование;</w:t>
            </w:r>
          </w:p>
        </w:tc>
      </w:tr>
      <w:tr w:rsidR="0090432B" w:rsidRPr="0090432B" w:rsidTr="0090432B">
        <w:trPr>
          <w:trHeight w:val="810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lastRenderedPageBreak/>
              <w:t>35.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43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Создание изделия из ткани в технике "Аппликация"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23.01.2023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90432B" w:rsidRPr="0090432B" w:rsidTr="0090432B">
        <w:trPr>
          <w:trHeight w:val="78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36.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43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Создание изделия из ткани в технике "Аппликация"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24.01.2023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</w:tbl>
    <w:p w:rsidR="0090432B" w:rsidRPr="0090432B" w:rsidRDefault="0090432B" w:rsidP="0090432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140" w:type="dxa"/>
        <w:tblInd w:w="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3"/>
        <w:gridCol w:w="4533"/>
        <w:gridCol w:w="948"/>
        <w:gridCol w:w="2103"/>
        <w:gridCol w:w="2164"/>
        <w:gridCol w:w="1604"/>
        <w:gridCol w:w="2135"/>
      </w:tblGrid>
      <w:tr w:rsidR="0090432B" w:rsidRPr="0090432B" w:rsidTr="0090432B">
        <w:trPr>
          <w:trHeight w:val="80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37.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Контрольная работа по темам " Бумага. Ткани</w:t>
            </w:r>
            <w:proofErr w:type="gramStart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."</w:t>
            </w:r>
            <w:proofErr w:type="gramEnd"/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30.01.2023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Контрольная работа;</w:t>
            </w:r>
          </w:p>
        </w:tc>
      </w:tr>
      <w:tr w:rsidR="0090432B" w:rsidRPr="0090432B" w:rsidTr="0090432B">
        <w:trPr>
          <w:trHeight w:val="113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38.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Древесина и её свойства.</w:t>
            </w:r>
          </w:p>
          <w:p w:rsidR="0090432B" w:rsidRPr="0090432B" w:rsidRDefault="0090432B" w:rsidP="0090432B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Древесные материалы и области их применения.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31.01.2023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90432B" w:rsidRPr="0090432B" w:rsidTr="0090432B">
        <w:trPr>
          <w:trHeight w:val="179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39.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576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Инструменты для работы с древесиной. Организация рабочего места и техника безопасности при работе с древесиной.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06.02.2023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90432B" w:rsidRPr="0090432B" w:rsidTr="0090432B">
        <w:trPr>
          <w:trHeight w:val="1794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40.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Изделия из древесины.</w:t>
            </w:r>
          </w:p>
          <w:p w:rsidR="0090432B" w:rsidRPr="0090432B" w:rsidRDefault="0090432B" w:rsidP="0090432B">
            <w:pPr>
              <w:spacing w:after="0" w:line="240" w:lineRule="auto"/>
              <w:ind w:left="70" w:right="288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Потребность человечества в древесине. Сохранение лесов.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07.02.2023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Тестирование;</w:t>
            </w:r>
          </w:p>
        </w:tc>
      </w:tr>
      <w:tr w:rsidR="0090432B" w:rsidRPr="0090432B" w:rsidTr="0090432B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41.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Металлы и их свойства. Черные и цветные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proofErr w:type="spellStart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металлы</w:t>
            </w:r>
            <w:proofErr w:type="gramStart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.М</w:t>
            </w:r>
            <w:proofErr w:type="gramEnd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еталлические</w:t>
            </w:r>
            <w:proofErr w:type="spellEnd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 xml:space="preserve"> части машин и механизмов.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13.02.2023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90432B" w:rsidRPr="0090432B" w:rsidTr="0090432B">
        <w:trPr>
          <w:trHeight w:val="2122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42.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43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Тонколистовая сталь и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proofErr w:type="spellStart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проволока</w:t>
            </w:r>
            <w:proofErr w:type="gramStart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.И</w:t>
            </w:r>
            <w:proofErr w:type="gramEnd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нструменты</w:t>
            </w:r>
            <w:proofErr w:type="spellEnd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 xml:space="preserve"> для работы с металлами.</w:t>
            </w:r>
          </w:p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Организация рабочего места и техника безопасности при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работе с металлами.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14.02.2023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90432B" w:rsidRPr="0090432B" w:rsidTr="0090432B">
        <w:trPr>
          <w:trHeight w:val="810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43.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288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Контрольная работа по темам "Древесина. Металлы</w:t>
            </w:r>
            <w:proofErr w:type="gramStart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."</w:t>
            </w:r>
            <w:proofErr w:type="gramEnd"/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20.02.2023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Контрольная работа;</w:t>
            </w:r>
          </w:p>
        </w:tc>
      </w:tr>
      <w:tr w:rsidR="0090432B" w:rsidRPr="0090432B" w:rsidTr="0090432B">
        <w:trPr>
          <w:trHeight w:val="1794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44.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Пластмассы и их свойства.</w:t>
            </w:r>
          </w:p>
          <w:p w:rsidR="0090432B" w:rsidRPr="0090432B" w:rsidRDefault="0090432B" w:rsidP="0090432B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Различные виды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proofErr w:type="spellStart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пластмасс</w:t>
            </w:r>
            <w:proofErr w:type="gramStart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.И</w:t>
            </w:r>
            <w:proofErr w:type="gramEnd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спользование</w:t>
            </w:r>
            <w:proofErr w:type="spellEnd"/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пластмасс в промышленности и быту.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21.02.2023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90432B" w:rsidRPr="0090432B" w:rsidTr="0090432B">
        <w:trPr>
          <w:trHeight w:val="2264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lastRenderedPageBreak/>
              <w:t>45.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Работа с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proofErr w:type="spellStart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пластмассами</w:t>
            </w:r>
            <w:proofErr w:type="gramStart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.И</w:t>
            </w:r>
            <w:proofErr w:type="gramEnd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нструменты</w:t>
            </w:r>
            <w:proofErr w:type="spellEnd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 xml:space="preserve"> для работы с пластмассами.</w:t>
            </w:r>
          </w:p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Организация рабочего места и техника безопасности при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работе с пластмассами.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27.02.2023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90432B" w:rsidRPr="0090432B" w:rsidTr="0090432B">
        <w:trPr>
          <w:trHeight w:val="790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46.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576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Составление коллекции из пластмассы.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28.02.2023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</w:tbl>
    <w:p w:rsidR="0090432B" w:rsidRPr="0090432B" w:rsidRDefault="0090432B" w:rsidP="0090432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140" w:type="dxa"/>
        <w:tblInd w:w="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3"/>
        <w:gridCol w:w="4533"/>
        <w:gridCol w:w="948"/>
        <w:gridCol w:w="2103"/>
        <w:gridCol w:w="2164"/>
        <w:gridCol w:w="1604"/>
        <w:gridCol w:w="2135"/>
      </w:tblGrid>
      <w:tr w:rsidR="0090432B" w:rsidRPr="0090432B" w:rsidTr="0090432B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47.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proofErr w:type="spellStart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Наноструктуры</w:t>
            </w:r>
            <w:proofErr w:type="spellEnd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 xml:space="preserve"> и их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использование в различных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технологиях. Природные и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 xml:space="preserve">синтетические </w:t>
            </w:r>
            <w:proofErr w:type="spellStart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наноструктуры</w:t>
            </w:r>
            <w:proofErr w:type="spellEnd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06.03.2023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90432B" w:rsidRPr="0090432B" w:rsidTr="0090432B">
        <w:trPr>
          <w:trHeight w:val="1794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48.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288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 xml:space="preserve"> Природные и синтетические </w:t>
            </w:r>
            <w:proofErr w:type="spellStart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наноструктуры</w:t>
            </w:r>
            <w:proofErr w:type="spellEnd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07.03.2023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Тестирование;</w:t>
            </w:r>
          </w:p>
        </w:tc>
      </w:tr>
      <w:tr w:rsidR="0090432B" w:rsidRPr="0090432B" w:rsidTr="0090432B">
        <w:trPr>
          <w:trHeight w:val="113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49.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576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 xml:space="preserve"> Умные материалы и их </w:t>
            </w:r>
            <w:proofErr w:type="spellStart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применение</w:t>
            </w:r>
            <w:proofErr w:type="gramStart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.А</w:t>
            </w:r>
            <w:proofErr w:type="gramEnd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ллотропные</w:t>
            </w:r>
            <w:proofErr w:type="spellEnd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 xml:space="preserve"> соединения углерода.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13.03.2023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90432B" w:rsidRPr="0090432B" w:rsidTr="0090432B">
        <w:trPr>
          <w:trHeight w:val="810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50.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Контрольная работа по темам " Пластмассы и композиты"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14.03.2023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Контрольная работа;</w:t>
            </w:r>
          </w:p>
        </w:tc>
      </w:tr>
      <w:tr w:rsidR="0090432B" w:rsidRPr="0090432B" w:rsidTr="0090432B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51.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Цели и способы их достижения.</w:t>
            </w:r>
          </w:p>
          <w:p w:rsidR="0090432B" w:rsidRPr="0090432B" w:rsidRDefault="0090432B" w:rsidP="0090432B">
            <w:pPr>
              <w:spacing w:after="0" w:line="240" w:lineRule="auto"/>
              <w:ind w:left="70" w:right="288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Планирование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последовательности шагов, ведущих к достижению цели.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20.03.2023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90432B" w:rsidRPr="0090432B" w:rsidTr="0090432B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52.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Понятие исполнителя.</w:t>
            </w:r>
          </w:p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Управление исполнителем: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непосредственное или согласно плану. Системы исполнителей.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21.03.2023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90432B" w:rsidRPr="0090432B" w:rsidTr="0090432B">
        <w:trPr>
          <w:trHeight w:val="1794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53.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Компьютерный исполнитель.</w:t>
            </w:r>
          </w:p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Робот. Система команд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proofErr w:type="spellStart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исполнителя</w:t>
            </w:r>
            <w:proofErr w:type="gramStart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.О</w:t>
            </w:r>
            <w:proofErr w:type="gramEnd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т</w:t>
            </w:r>
            <w:proofErr w:type="spellEnd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 xml:space="preserve"> роботов на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экране компьютера к роботам-механизмам.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03.04.2023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90432B" w:rsidRPr="0090432B" w:rsidTr="0090432B">
        <w:trPr>
          <w:trHeight w:val="810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54.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Робототехнические комплексы и их возможности.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04.04.2023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90432B" w:rsidRPr="0090432B" w:rsidTr="0090432B">
        <w:trPr>
          <w:trHeight w:val="80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lastRenderedPageBreak/>
              <w:t>55.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576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Общее устройство робота. Механическая часть.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10.04.2023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90432B" w:rsidRPr="0090432B" w:rsidTr="0090432B">
        <w:trPr>
          <w:trHeight w:val="810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56.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43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Контрольная работа по теме "Робототехника"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11.04.2023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Контрольная работа;</w:t>
            </w:r>
          </w:p>
        </w:tc>
      </w:tr>
      <w:tr w:rsidR="0090432B" w:rsidRPr="0090432B" w:rsidTr="0090432B">
        <w:trPr>
          <w:trHeight w:val="80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57.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86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Принцип программного управления.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17.04.2023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90432B" w:rsidRPr="0090432B" w:rsidTr="0090432B">
        <w:trPr>
          <w:trHeight w:val="177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58.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288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Принципы работы датчиков в составе робототехнического набора, их параметры и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применение. Принципы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программирования роботов.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18.04.2023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</w:tbl>
    <w:p w:rsidR="0090432B" w:rsidRPr="0090432B" w:rsidRDefault="0090432B" w:rsidP="0090432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140" w:type="dxa"/>
        <w:tblInd w:w="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3"/>
        <w:gridCol w:w="4533"/>
        <w:gridCol w:w="948"/>
        <w:gridCol w:w="2103"/>
        <w:gridCol w:w="2164"/>
        <w:gridCol w:w="1604"/>
        <w:gridCol w:w="2135"/>
      </w:tblGrid>
      <w:tr w:rsidR="0090432B" w:rsidRPr="0090432B" w:rsidTr="0090432B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59.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Знакомство с составом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робототехнического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конструктора. Конструирование простейших роботов.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24.04.2023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90432B" w:rsidRPr="0090432B" w:rsidTr="0090432B">
        <w:trPr>
          <w:trHeight w:val="113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60.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Конструирование простейших роботов из робототехнического конструктора.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25.04.2023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90432B" w:rsidRPr="0090432B" w:rsidTr="0090432B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61.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 xml:space="preserve">Домашние </w:t>
            </w:r>
            <w:proofErr w:type="spellStart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животные</w:t>
            </w:r>
            <w:proofErr w:type="gramStart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.Ж</w:t>
            </w:r>
            <w:proofErr w:type="gramEnd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ивотные</w:t>
            </w:r>
            <w:proofErr w:type="spellEnd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 xml:space="preserve"> у нас дома. Забота о домашних и бездомных животных.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01.05.2023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90432B" w:rsidRPr="0090432B" w:rsidTr="0090432B">
        <w:trPr>
          <w:trHeight w:val="1794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62.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86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 xml:space="preserve">Сельскохозяйственные </w:t>
            </w:r>
            <w:proofErr w:type="spellStart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животные</w:t>
            </w:r>
            <w:proofErr w:type="gramStart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.С</w:t>
            </w:r>
            <w:proofErr w:type="gramEnd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одержание</w:t>
            </w:r>
            <w:proofErr w:type="spellEnd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 xml:space="preserve"> сельскохозяйственных животных: помещение, оборудование, уход.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02.05.2023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90432B" w:rsidRPr="0090432B" w:rsidTr="0090432B">
        <w:trPr>
          <w:trHeight w:val="810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63.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Разведение животных. Породы животных, их создание.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08.05.2023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90432B" w:rsidRPr="0090432B" w:rsidTr="0090432B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64.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 xml:space="preserve">Лечение животных. Понятие о </w:t>
            </w:r>
            <w:proofErr w:type="spellStart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ветеринарии</w:t>
            </w:r>
            <w:proofErr w:type="gramStart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.З</w:t>
            </w:r>
            <w:proofErr w:type="gramEnd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аготовка</w:t>
            </w:r>
            <w:proofErr w:type="spellEnd"/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 xml:space="preserve"> кормов. Кормление животных.</w:t>
            </w:r>
          </w:p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Питательность корма. Рацион.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09.05.2023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144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Практическая работа;</w:t>
            </w:r>
          </w:p>
        </w:tc>
      </w:tr>
      <w:tr w:rsidR="0090432B" w:rsidRPr="0090432B" w:rsidTr="0090432B">
        <w:trPr>
          <w:trHeight w:val="1466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65.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 Земля как величайшая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ценность человечества. История земледелия. Почвы, виды почв. Плодородие почв.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15.05.2023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90432B" w:rsidRPr="0090432B" w:rsidTr="0090432B">
        <w:trPr>
          <w:trHeight w:val="1138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lastRenderedPageBreak/>
              <w:t>66.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Инструменты обработки почвы: ручные и механизированные. Сельскохозяйственная техника.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16.05.2023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Тестирование;</w:t>
            </w:r>
          </w:p>
        </w:tc>
      </w:tr>
      <w:tr w:rsidR="0090432B" w:rsidRPr="0090432B" w:rsidTr="0090432B">
        <w:trPr>
          <w:trHeight w:val="1324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67.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432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Культурные растения и их классификация. Сохранение природной среды.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22.05.2023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 w:right="72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</w:p>
        </w:tc>
      </w:tr>
      <w:tr w:rsidR="0090432B" w:rsidRPr="0090432B" w:rsidTr="0090432B">
        <w:trPr>
          <w:trHeight w:val="2124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68.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Полезные для человека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дикорастущие растения и их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классификация. Сбор, заготовка и хранение полезных для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человека дикорастущих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растений и их плодов.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23.05.2023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Устный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опрос;</w:t>
            </w:r>
            <w:r w:rsidRPr="0090432B">
              <w:rPr>
                <w:rFonts w:ascii="Cambria" w:eastAsia="Times New Roman" w:hAnsi="Cambria" w:cs="Arial"/>
                <w:color w:val="000000"/>
                <w:lang w:eastAsia="ru-RU"/>
              </w:rPr>
              <w:br/>
            </w: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Тестирование;</w:t>
            </w:r>
          </w:p>
        </w:tc>
      </w:tr>
      <w:tr w:rsidR="0090432B" w:rsidRPr="0090432B" w:rsidTr="0090432B">
        <w:trPr>
          <w:trHeight w:val="788"/>
        </w:trPr>
        <w:tc>
          <w:tcPr>
            <w:tcW w:w="3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ОБЩЕЕ КОЛИЧЕСТВО ЧАСОВ ПО ПРОГРАММЕ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68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7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0" w:lineRule="auto"/>
              <w:ind w:left="70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90432B">
              <w:rPr>
                <w:rFonts w:ascii="Times New Roman" w:eastAsia="Times New Roman" w:hAnsi="Times New Roman" w:cs="Times New Roman"/>
                <w:color w:val="000000"/>
                <w:sz w:val="23"/>
                <w:lang w:eastAsia="ru-RU"/>
              </w:rPr>
              <w:t>61</w:t>
            </w:r>
          </w:p>
        </w:tc>
        <w:tc>
          <w:tcPr>
            <w:tcW w:w="28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32B" w:rsidRPr="0090432B" w:rsidRDefault="0090432B" w:rsidP="0090432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8"/>
                <w:szCs w:val="28"/>
                <w:lang w:eastAsia="ru-RU"/>
              </w:rPr>
            </w:pPr>
          </w:p>
        </w:tc>
      </w:tr>
    </w:tbl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УЧЕБНО-МЕТОДИЧЕСКОЕ ОБЕСПЕЧЕНИЕ ОБРАЗОВАТЕЛЬНОГО ПРОЦЕССА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ОБЯЗАТЕЛЬНЫЕ УЧЕБНЫЕ МАТЕРИАЛЫ ДЛЯ УЧЕНИКА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right="1008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Технология. 5 класс/Казакевич В.М., Пичугина Г.В., Семёнова Г.Ю. и другие; под редакцией Казакевича В.М., Акционерное общество «Издательство «Просвещение»;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Введите свой вариант: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МЕТОДИЧЕСКИЕ МАТЕРИАЛЫ ДЛЯ УЧИТЕЛЯ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right="1008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5 класс Казакевич В.М., Пичугина Г.В., Семенова Г.Ю. и другие; под редакцией Казакевича В.М. Акционерное общество "Издательство "Просвещение"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ЦИФРОВЫЕ ОБРАЗОВАТЕЛЬНЫЕ РЕСУРСЫ И РЕСУРСЫ СЕТИ ИНТЕРНЕТ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right="432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Ресурсы по учебному предмету «Технология»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Корпорация «Российский учебник», </w:t>
      </w:r>
      <w:proofErr w:type="spell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он-лайн-платформа</w:t>
      </w:r>
      <w:proofErr w:type="spell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LECTA/ Учебники, методические рекомендации и материалы, </w:t>
      </w:r>
      <w:proofErr w:type="spell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вебинары</w:t>
      </w:r>
      <w:proofErr w:type="spellEnd"/>
      <w:r w:rsidRPr="0090432B">
        <w:rPr>
          <w:rFonts w:ascii="Cambria" w:eastAsia="Times New Roman" w:hAnsi="Cambria" w:cs="Times New Roman"/>
          <w:color w:val="000000"/>
          <w:lang w:eastAsia="ru-RU"/>
        </w:rPr>
        <w:br/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ЭФУ Учебники, программы, методические рекомендации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Издательство «Просвещение»</w:t>
      </w:r>
      <w:proofErr w:type="gram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чебники, специальные тренажёры для отработки и закрепления полученных знаний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Учебники «Технология» и методические пособия авторов издательства «Просвещение», «</w:t>
      </w:r>
      <w:proofErr w:type="spell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Граф», Дрофа, Бином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https://media.prosv.ru/content/</w:t>
      </w:r>
    </w:p>
    <w:p w:rsidR="0090432B" w:rsidRPr="0090432B" w:rsidRDefault="0090432B" w:rsidP="0090432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центр информационно-образовательных ресурсов Каталог электронных учебных модулей и методических материалов для всех уровней и ступеней образования по учебному предмет</w:t>
      </w:r>
      <w:proofErr w:type="gram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у«</w:t>
      </w:r>
      <w:proofErr w:type="gram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Технология» для 5-9 классов (информационный, практический, контрольный)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http://school-collection.edu.ru/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https://resh.edu.ru/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https://media.prosv.ru/content/item/6633/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https://www.trudoviki.net/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</w:r>
      <w:proofErr w:type="spell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www.myshared.ru</w:t>
      </w:r>
      <w:proofErr w:type="spellEnd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› </w:t>
      </w:r>
      <w:proofErr w:type="spellStart"/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slide</w:t>
      </w:r>
      <w:proofErr w:type="spellEnd"/>
      <w:r w:rsidRPr="0090432B">
        <w:rPr>
          <w:rFonts w:ascii="Cambria" w:eastAsia="Times New Roman" w:hAnsi="Cambria" w:cs="Times New Roman"/>
          <w:color w:val="000000"/>
          <w:lang w:eastAsia="ru-RU"/>
        </w:rPr>
        <w:br/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«Московская электронная школа» Широкий набор электронных учебников и тестов, интерактивные сценарии уроков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https://uchebnik.mos.ru/catalogue</w:t>
      </w:r>
    </w:p>
    <w:p w:rsidR="0090432B" w:rsidRPr="0090432B" w:rsidRDefault="0090432B" w:rsidP="0090432B">
      <w:pPr>
        <w:shd w:val="clear" w:color="auto" w:fill="FFFFFF"/>
        <w:spacing w:after="0" w:line="0" w:lineRule="auto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right="6624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УЧЕБНОЕ ОБОРУДОВАНИЕ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Оборудование кабинета "Технология"</w:t>
      </w:r>
      <w:r w:rsidRPr="0090432B">
        <w:rPr>
          <w:rFonts w:ascii="Cambria" w:eastAsia="Times New Roman" w:hAnsi="Cambria" w:cs="Times New Roman"/>
          <w:color w:val="000000"/>
          <w:lang w:eastAsia="ru-RU"/>
        </w:rPr>
        <w:br/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ноутбук, проектор, телевизор, экран</w:t>
      </w:r>
    </w:p>
    <w:p w:rsidR="0090432B" w:rsidRPr="0090432B" w:rsidRDefault="0090432B" w:rsidP="0090432B">
      <w:pPr>
        <w:shd w:val="clear" w:color="auto" w:fill="FFFFFF"/>
        <w:spacing w:after="0" w:line="240" w:lineRule="auto"/>
        <w:ind w:right="3024"/>
        <w:rPr>
          <w:rFonts w:ascii="Cambria" w:eastAsia="Times New Roman" w:hAnsi="Cambria" w:cs="Times New Roman"/>
          <w:color w:val="000000"/>
          <w:lang w:eastAsia="ru-RU"/>
        </w:rPr>
      </w:pPr>
      <w:r w:rsidRPr="009043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 ДЛЯ ПРОВЕДЕНИЯ ПРАКТИЧЕСКИХ РАБОТ </w:t>
      </w:r>
      <w:r w:rsidRPr="00904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Оборудование кабинета "</w:t>
      </w:r>
    </w:p>
    <w:p w:rsidR="00192849" w:rsidRDefault="00192849"/>
    <w:sectPr w:rsidR="00192849" w:rsidSect="001928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90432B"/>
    <w:rsid w:val="00192849"/>
    <w:rsid w:val="00904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8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4">
    <w:name w:val="c24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90432B"/>
  </w:style>
  <w:style w:type="paragraph" w:customStyle="1" w:styleId="c130">
    <w:name w:val="c130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0432B"/>
  </w:style>
  <w:style w:type="paragraph" w:customStyle="1" w:styleId="c54">
    <w:name w:val="c54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0">
    <w:name w:val="c140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9">
    <w:name w:val="c189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7">
    <w:name w:val="c237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3">
    <w:name w:val="c233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1">
    <w:name w:val="c201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8">
    <w:name w:val="c88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90432B"/>
  </w:style>
  <w:style w:type="paragraph" w:customStyle="1" w:styleId="c191">
    <w:name w:val="c191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6">
    <w:name w:val="c196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2">
    <w:name w:val="c122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6">
    <w:name w:val="c136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2">
    <w:name w:val="c142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9">
    <w:name w:val="c179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7">
    <w:name w:val="c217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7">
    <w:name w:val="c87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3">
    <w:name w:val="c83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3">
    <w:name w:val="c113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4">
    <w:name w:val="c204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3">
    <w:name w:val="c93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1">
    <w:name w:val="c91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6">
    <w:name w:val="c166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7">
    <w:name w:val="c207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0">
    <w:name w:val="c90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90432B"/>
  </w:style>
  <w:style w:type="paragraph" w:customStyle="1" w:styleId="c116">
    <w:name w:val="c116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7">
    <w:name w:val="c117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6">
    <w:name w:val="c146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5">
    <w:name w:val="c105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1">
    <w:name w:val="c71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7">
    <w:name w:val="c157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0">
    <w:name w:val="c110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9">
    <w:name w:val="c159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6">
    <w:name w:val="c106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3">
    <w:name w:val="c223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4">
    <w:name w:val="c114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5">
    <w:name w:val="c215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5">
    <w:name w:val="c75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3">
    <w:name w:val="c103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8">
    <w:name w:val="c128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4">
    <w:name w:val="c74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1">
    <w:name w:val="c161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7">
    <w:name w:val="c57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8">
    <w:name w:val="c198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7">
    <w:name w:val="c227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7">
    <w:name w:val="c187"/>
    <w:basedOn w:val="a0"/>
    <w:rsid w:val="0090432B"/>
  </w:style>
  <w:style w:type="paragraph" w:customStyle="1" w:styleId="c25">
    <w:name w:val="c25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5">
    <w:name w:val="c65"/>
    <w:basedOn w:val="a0"/>
    <w:rsid w:val="0090432B"/>
  </w:style>
  <w:style w:type="paragraph" w:customStyle="1" w:styleId="c52">
    <w:name w:val="c52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3">
    <w:name w:val="c63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9">
    <w:name w:val="c99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9">
    <w:name w:val="c89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0432B"/>
  </w:style>
  <w:style w:type="paragraph" w:customStyle="1" w:styleId="c55">
    <w:name w:val="c55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7">
    <w:name w:val="c107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2">
    <w:name w:val="c132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5">
    <w:name w:val="c145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0">
    <w:name w:val="c70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8">
    <w:name w:val="c58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2">
    <w:name w:val="c82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8">
    <w:name w:val="c148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8">
    <w:name w:val="c138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2">
    <w:name w:val="c182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9">
    <w:name w:val="c119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0">
    <w:name w:val="c160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6">
    <w:name w:val="c186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3">
    <w:name w:val="c143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4">
    <w:name w:val="c94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1">
    <w:name w:val="c101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6">
    <w:name w:val="c46"/>
    <w:basedOn w:val="a0"/>
    <w:rsid w:val="0090432B"/>
  </w:style>
  <w:style w:type="paragraph" w:customStyle="1" w:styleId="c69">
    <w:name w:val="c69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3">
    <w:name w:val="c53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4">
    <w:name w:val="c84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0432B"/>
  </w:style>
  <w:style w:type="paragraph" w:customStyle="1" w:styleId="c79">
    <w:name w:val="c79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9">
    <w:name w:val="c109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8">
    <w:name w:val="c78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0">
    <w:name w:val="c80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9">
    <w:name w:val="c199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0">
    <w:name w:val="c200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5">
    <w:name w:val="c185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1">
    <w:name w:val="c81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0">
    <w:name w:val="c230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5">
    <w:name w:val="c155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9">
    <w:name w:val="c239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7">
    <w:name w:val="c97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8">
    <w:name w:val="c108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8">
    <w:name w:val="c178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5">
    <w:name w:val="c175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7">
    <w:name w:val="c167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0">
    <w:name w:val="c100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5">
    <w:name w:val="c195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9">
    <w:name w:val="c219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0">
    <w:name w:val="c220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3">
    <w:name w:val="c173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2">
    <w:name w:val="c212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6">
    <w:name w:val="c236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4">
    <w:name w:val="c214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4">
    <w:name w:val="c164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2">
    <w:name w:val="c232"/>
    <w:basedOn w:val="a"/>
    <w:rsid w:val="0090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2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6551</Words>
  <Characters>37343</Characters>
  <Application>Microsoft Office Word</Application>
  <DocSecurity>0</DocSecurity>
  <Lines>311</Lines>
  <Paragraphs>87</Paragraphs>
  <ScaleCrop>false</ScaleCrop>
  <Company/>
  <LinksUpToDate>false</LinksUpToDate>
  <CharactersWithSpaces>43807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Вход4</dc:creator>
  <cp:keywords/>
  <dc:description/>
  <cp:lastModifiedBy>Вход4</cp:lastModifiedBy>
  <cp:revision>3</cp:revision>
  <dcterms:created xsi:type="dcterms:W3CDTF">2022-11-10T06:58:00Z</dcterms:created>
  <dcterms:modified xsi:type="dcterms:W3CDTF">2022-11-10T06:58:00Z</dcterms:modified>
</cp:coreProperties>
</file>